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81" w:rsidRPr="001B109E" w:rsidRDefault="00006591" w:rsidP="00866948">
      <w:pPr>
        <w:pStyle w:val="Title"/>
      </w:pPr>
      <w:r w:rsidRPr="001B109E">
        <w:t>How To Export Panoramic MIDI data for Analysis in Fiji or Imaris</w:t>
      </w:r>
    </w:p>
    <w:p w:rsidR="001B109E" w:rsidRPr="001B109E" w:rsidRDefault="001B109E" w:rsidP="00FD0242">
      <w:pPr>
        <w:jc w:val="center"/>
      </w:pPr>
      <w:r>
        <w:rPr>
          <w:b/>
          <w:bCs/>
        </w:rPr>
        <w:t xml:space="preserve">By: </w:t>
      </w:r>
      <w:r w:rsidRPr="001B109E">
        <w:rPr>
          <w:b/>
          <w:bCs/>
          <w:u w:val="single"/>
        </w:rPr>
        <w:t>Ofra</w:t>
      </w:r>
      <w:r>
        <w:rPr>
          <w:b/>
          <w:bCs/>
          <w:u w:val="single"/>
        </w:rPr>
        <w:t xml:space="preserve"> Golani</w:t>
      </w:r>
      <w:r w:rsidR="00102E5C">
        <w:rPr>
          <w:b/>
          <w:bCs/>
          <w:u w:val="single"/>
        </w:rPr>
        <w:t>,  BioInformatic Unit, Biological Services Department</w:t>
      </w:r>
    </w:p>
    <w:p w:rsidR="005D31A3" w:rsidRDefault="005D31A3" w:rsidP="001C32D2"/>
    <w:p w:rsidR="005D31A3" w:rsidRDefault="005D31A3" w:rsidP="002C2FD7">
      <w:r>
        <w:t xml:space="preserve">When working with Digital Histology data acquired using the 3D Histech Panoramic MIDI, </w:t>
      </w:r>
      <w:r w:rsidR="002C2FD7">
        <w:t xml:space="preserve">you </w:t>
      </w:r>
      <w:r>
        <w:t xml:space="preserve"> get huge images that ca</w:t>
      </w:r>
      <w:r w:rsidR="003D5BCA">
        <w:t>n</w:t>
      </w:r>
      <w:r>
        <w:t xml:space="preserve"> be viewed with the (free) Panoramic Viewer software. For quantitative analysis of this data people either</w:t>
      </w:r>
      <w:r w:rsidR="007260A0">
        <w:t xml:space="preserve"> use</w:t>
      </w:r>
      <w:r>
        <w:t xml:space="preserve"> HistoQuant software by 3D Histech which can analyze the whole slide, or export snapshots of selected small Regions Of Interest (ROI) and use them for further analysis with other software packages like Fiji/ImageJ, Imaris or ImagePro. If you want to be unbiased it is better to use the whole tissue, however HistoQuant is quite limited in its functionality, it is </w:t>
      </w:r>
      <w:r w:rsidR="007260A0">
        <w:t xml:space="preserve">also </w:t>
      </w:r>
      <w:r>
        <w:t xml:space="preserve">slow, limited in the size of ROI that can be actually analyzed and tends to crash or get stacked quite often. </w:t>
      </w:r>
    </w:p>
    <w:p w:rsidR="00A933CD" w:rsidRDefault="005D31A3" w:rsidP="002C2FD7">
      <w:r>
        <w:t xml:space="preserve">There are other commercial software available for analyzing digital slides such as more modules from 3D Histech </w:t>
      </w:r>
      <w:r w:rsidR="002C2FD7">
        <w:t>as well as</w:t>
      </w:r>
      <w:r>
        <w:t xml:space="preserve"> </w:t>
      </w:r>
      <w:r>
        <w:rPr>
          <w:rFonts w:ascii="Calibri" w:hAnsi="Calibri" w:cs="Calibri"/>
          <w:color w:val="000000"/>
        </w:rPr>
        <w:t>VisiomorphDP and TissuemorphDP by Visiopharm</w:t>
      </w:r>
      <w:r>
        <w:t xml:space="preserve"> and </w:t>
      </w:r>
      <w:r>
        <w:rPr>
          <w:rFonts w:ascii="Calibri" w:hAnsi="Calibri" w:cs="Calibri"/>
          <w:color w:val="000000"/>
        </w:rPr>
        <w:t>TissueStudio by Definiens</w:t>
      </w:r>
      <w:r>
        <w:t xml:space="preserve">, </w:t>
      </w:r>
      <w:r w:rsidR="00A933CD">
        <w:t xml:space="preserve">both of them are very expensive and not available at WIS. </w:t>
      </w:r>
    </w:p>
    <w:p w:rsidR="00006591" w:rsidRDefault="00A933CD" w:rsidP="00085D4C">
      <w:r>
        <w:t>However, thanks to LOCI-Bioformats y</w:t>
      </w:r>
      <w:r w:rsidR="001C32D2">
        <w:t xml:space="preserve">ou can </w:t>
      </w:r>
      <w:r>
        <w:t xml:space="preserve">now </w:t>
      </w:r>
      <w:r w:rsidR="001C32D2">
        <w:t>export Panoramic MIDI data of a whole tissue in High resolution for further analysis in software packages like Fiji (ImageJ) or Imaris, in which you can perform various quantitative image analyses.  This is done by exporting the data from Panoramic Viewer to tiled tif file and reading this data using LOCI bioformats plugin</w:t>
      </w:r>
      <w:r w:rsidR="00E72B7A">
        <w:t xml:space="preserve"> in Fiji or Imaris.</w:t>
      </w:r>
      <w:r>
        <w:t xml:space="preserve"> This document describes how to do </w:t>
      </w:r>
      <w:r w:rsidR="00085D4C">
        <w:t>this.</w:t>
      </w:r>
    </w:p>
    <w:p w:rsidR="001B109E" w:rsidRDefault="001B109E" w:rsidP="00CF0987">
      <w:r>
        <w:t xml:space="preserve">Note that the scaling in the </w:t>
      </w:r>
      <w:r w:rsidR="00447F5B">
        <w:t xml:space="preserve">exported files </w:t>
      </w:r>
      <w:r>
        <w:t>is not correct and you should set it manually as explained below.</w:t>
      </w:r>
    </w:p>
    <w:sdt>
      <w:sdtPr>
        <w:rPr>
          <w:rFonts w:asciiTheme="minorHAnsi" w:eastAsiaTheme="minorHAnsi" w:hAnsiTheme="minorHAnsi" w:cstheme="minorBidi"/>
          <w:b w:val="0"/>
          <w:bCs w:val="0"/>
          <w:color w:val="auto"/>
          <w:sz w:val="22"/>
          <w:szCs w:val="22"/>
          <w:lang w:eastAsia="en-US" w:bidi="he-IL"/>
        </w:rPr>
        <w:id w:val="690961485"/>
        <w:docPartObj>
          <w:docPartGallery w:val="Table of Contents"/>
          <w:docPartUnique/>
        </w:docPartObj>
      </w:sdtPr>
      <w:sdtEndPr>
        <w:rPr>
          <w:noProof/>
        </w:rPr>
      </w:sdtEndPr>
      <w:sdtContent>
        <w:p w:rsidR="0010002F" w:rsidRDefault="0010002F">
          <w:pPr>
            <w:pStyle w:val="TOCHeading"/>
          </w:pPr>
          <w:r>
            <w:t>Contents</w:t>
          </w:r>
        </w:p>
        <w:p w:rsidR="007260A0" w:rsidRDefault="0010002F">
          <w:pPr>
            <w:pStyle w:val="TOC1"/>
            <w:tabs>
              <w:tab w:val="left" w:pos="440"/>
              <w:tab w:val="right" w:leader="dot" w:pos="8630"/>
            </w:tabs>
            <w:rPr>
              <w:rFonts w:eastAsiaTheme="minorEastAsia"/>
              <w:noProof/>
            </w:rPr>
          </w:pPr>
          <w:r>
            <w:fldChar w:fldCharType="begin"/>
          </w:r>
          <w:r>
            <w:instrText xml:space="preserve"> TOC \o "1-3" \h \z \u </w:instrText>
          </w:r>
          <w:r>
            <w:fldChar w:fldCharType="separate"/>
          </w:r>
          <w:hyperlink w:anchor="_Toc379712980" w:history="1">
            <w:r w:rsidR="007260A0" w:rsidRPr="00382D22">
              <w:rPr>
                <w:rStyle w:val="Hyperlink"/>
                <w:noProof/>
              </w:rPr>
              <w:t>1.</w:t>
            </w:r>
            <w:r w:rsidR="007260A0">
              <w:rPr>
                <w:rFonts w:eastAsiaTheme="minorEastAsia"/>
                <w:noProof/>
              </w:rPr>
              <w:tab/>
            </w:r>
            <w:r w:rsidR="007260A0" w:rsidRPr="00382D22">
              <w:rPr>
                <w:rStyle w:val="Hyperlink"/>
                <w:noProof/>
              </w:rPr>
              <w:t>Inside Panoramic Viewer</w:t>
            </w:r>
            <w:r w:rsidR="007260A0">
              <w:rPr>
                <w:noProof/>
                <w:webHidden/>
              </w:rPr>
              <w:tab/>
            </w:r>
            <w:r w:rsidR="007260A0">
              <w:rPr>
                <w:noProof/>
                <w:webHidden/>
              </w:rPr>
              <w:fldChar w:fldCharType="begin"/>
            </w:r>
            <w:r w:rsidR="007260A0">
              <w:rPr>
                <w:noProof/>
                <w:webHidden/>
              </w:rPr>
              <w:instrText xml:space="preserve"> PAGEREF _Toc379712980 \h </w:instrText>
            </w:r>
            <w:r w:rsidR="007260A0">
              <w:rPr>
                <w:noProof/>
                <w:webHidden/>
              </w:rPr>
            </w:r>
            <w:r w:rsidR="007260A0">
              <w:rPr>
                <w:noProof/>
                <w:webHidden/>
              </w:rPr>
              <w:fldChar w:fldCharType="separate"/>
            </w:r>
            <w:r w:rsidR="00AC5FA2">
              <w:rPr>
                <w:noProof/>
                <w:webHidden/>
              </w:rPr>
              <w:t>2</w:t>
            </w:r>
            <w:r w:rsidR="007260A0">
              <w:rPr>
                <w:noProof/>
                <w:webHidden/>
              </w:rPr>
              <w:fldChar w:fldCharType="end"/>
            </w:r>
          </w:hyperlink>
        </w:p>
        <w:p w:rsidR="007260A0" w:rsidRDefault="003D49C3">
          <w:pPr>
            <w:pStyle w:val="TOC2"/>
            <w:tabs>
              <w:tab w:val="right" w:leader="dot" w:pos="8630"/>
            </w:tabs>
            <w:rPr>
              <w:rFonts w:eastAsiaTheme="minorEastAsia"/>
              <w:noProof/>
            </w:rPr>
          </w:pPr>
          <w:hyperlink w:anchor="_Toc379712981" w:history="1">
            <w:r w:rsidR="007260A0" w:rsidRPr="00382D22">
              <w:rPr>
                <w:rStyle w:val="Hyperlink"/>
                <w:noProof/>
              </w:rPr>
              <w:t>Export the File</w:t>
            </w:r>
            <w:r w:rsidR="007260A0">
              <w:rPr>
                <w:noProof/>
                <w:webHidden/>
              </w:rPr>
              <w:tab/>
            </w:r>
            <w:r w:rsidR="007260A0">
              <w:rPr>
                <w:noProof/>
                <w:webHidden/>
              </w:rPr>
              <w:fldChar w:fldCharType="begin"/>
            </w:r>
            <w:r w:rsidR="007260A0">
              <w:rPr>
                <w:noProof/>
                <w:webHidden/>
              </w:rPr>
              <w:instrText xml:space="preserve"> PAGEREF _Toc379712981 \h </w:instrText>
            </w:r>
            <w:r w:rsidR="007260A0">
              <w:rPr>
                <w:noProof/>
                <w:webHidden/>
              </w:rPr>
            </w:r>
            <w:r w:rsidR="007260A0">
              <w:rPr>
                <w:noProof/>
                <w:webHidden/>
              </w:rPr>
              <w:fldChar w:fldCharType="separate"/>
            </w:r>
            <w:r w:rsidR="00AC5FA2">
              <w:rPr>
                <w:noProof/>
                <w:webHidden/>
              </w:rPr>
              <w:t>2</w:t>
            </w:r>
            <w:r w:rsidR="007260A0">
              <w:rPr>
                <w:noProof/>
                <w:webHidden/>
              </w:rPr>
              <w:fldChar w:fldCharType="end"/>
            </w:r>
          </w:hyperlink>
        </w:p>
        <w:p w:rsidR="007260A0" w:rsidRDefault="003D49C3">
          <w:pPr>
            <w:pStyle w:val="TOC2"/>
            <w:tabs>
              <w:tab w:val="right" w:leader="dot" w:pos="8630"/>
            </w:tabs>
            <w:rPr>
              <w:rFonts w:eastAsiaTheme="minorEastAsia"/>
              <w:noProof/>
            </w:rPr>
          </w:pPr>
          <w:hyperlink w:anchor="_Toc379712982" w:history="1">
            <w:r w:rsidR="007260A0" w:rsidRPr="00382D22">
              <w:rPr>
                <w:rStyle w:val="Hyperlink"/>
                <w:noProof/>
              </w:rPr>
              <w:t>Check for scaling of your data</w:t>
            </w:r>
            <w:r w:rsidR="007260A0">
              <w:rPr>
                <w:noProof/>
                <w:webHidden/>
              </w:rPr>
              <w:tab/>
            </w:r>
            <w:r w:rsidR="007260A0">
              <w:rPr>
                <w:noProof/>
                <w:webHidden/>
              </w:rPr>
              <w:fldChar w:fldCharType="begin"/>
            </w:r>
            <w:r w:rsidR="007260A0">
              <w:rPr>
                <w:noProof/>
                <w:webHidden/>
              </w:rPr>
              <w:instrText xml:space="preserve"> PAGEREF _Toc379712982 \h </w:instrText>
            </w:r>
            <w:r w:rsidR="007260A0">
              <w:rPr>
                <w:noProof/>
                <w:webHidden/>
              </w:rPr>
            </w:r>
            <w:r w:rsidR="007260A0">
              <w:rPr>
                <w:noProof/>
                <w:webHidden/>
              </w:rPr>
              <w:fldChar w:fldCharType="separate"/>
            </w:r>
            <w:r w:rsidR="00AC5FA2">
              <w:rPr>
                <w:noProof/>
                <w:webHidden/>
              </w:rPr>
              <w:t>3</w:t>
            </w:r>
            <w:r w:rsidR="007260A0">
              <w:rPr>
                <w:noProof/>
                <w:webHidden/>
              </w:rPr>
              <w:fldChar w:fldCharType="end"/>
            </w:r>
          </w:hyperlink>
        </w:p>
        <w:p w:rsidR="007260A0" w:rsidRDefault="003D49C3">
          <w:pPr>
            <w:pStyle w:val="TOC1"/>
            <w:tabs>
              <w:tab w:val="left" w:pos="440"/>
              <w:tab w:val="right" w:leader="dot" w:pos="8630"/>
            </w:tabs>
            <w:rPr>
              <w:rFonts w:eastAsiaTheme="minorEastAsia"/>
              <w:noProof/>
            </w:rPr>
          </w:pPr>
          <w:hyperlink w:anchor="_Toc379712983" w:history="1">
            <w:r w:rsidR="007260A0" w:rsidRPr="00382D22">
              <w:rPr>
                <w:rStyle w:val="Hyperlink"/>
                <w:noProof/>
              </w:rPr>
              <w:t>2.</w:t>
            </w:r>
            <w:r w:rsidR="007260A0">
              <w:rPr>
                <w:rFonts w:eastAsiaTheme="minorEastAsia"/>
                <w:noProof/>
              </w:rPr>
              <w:tab/>
            </w:r>
            <w:r w:rsidR="007260A0" w:rsidRPr="00382D22">
              <w:rPr>
                <w:rStyle w:val="Hyperlink"/>
                <w:noProof/>
              </w:rPr>
              <w:t>In Fiji / ImageJ</w:t>
            </w:r>
            <w:r w:rsidR="007260A0">
              <w:rPr>
                <w:noProof/>
                <w:webHidden/>
              </w:rPr>
              <w:tab/>
            </w:r>
            <w:r w:rsidR="007260A0">
              <w:rPr>
                <w:noProof/>
                <w:webHidden/>
              </w:rPr>
              <w:fldChar w:fldCharType="begin"/>
            </w:r>
            <w:r w:rsidR="007260A0">
              <w:rPr>
                <w:noProof/>
                <w:webHidden/>
              </w:rPr>
              <w:instrText xml:space="preserve"> PAGEREF _Toc379712983 \h </w:instrText>
            </w:r>
            <w:r w:rsidR="007260A0">
              <w:rPr>
                <w:noProof/>
                <w:webHidden/>
              </w:rPr>
            </w:r>
            <w:r w:rsidR="007260A0">
              <w:rPr>
                <w:noProof/>
                <w:webHidden/>
              </w:rPr>
              <w:fldChar w:fldCharType="separate"/>
            </w:r>
            <w:r w:rsidR="00AC5FA2">
              <w:rPr>
                <w:noProof/>
                <w:webHidden/>
              </w:rPr>
              <w:t>5</w:t>
            </w:r>
            <w:r w:rsidR="007260A0">
              <w:rPr>
                <w:noProof/>
                <w:webHidden/>
              </w:rPr>
              <w:fldChar w:fldCharType="end"/>
            </w:r>
          </w:hyperlink>
        </w:p>
        <w:p w:rsidR="007260A0" w:rsidRDefault="003D49C3">
          <w:pPr>
            <w:pStyle w:val="TOC1"/>
            <w:tabs>
              <w:tab w:val="left" w:pos="440"/>
              <w:tab w:val="right" w:leader="dot" w:pos="8630"/>
            </w:tabs>
            <w:rPr>
              <w:rFonts w:eastAsiaTheme="minorEastAsia"/>
              <w:noProof/>
            </w:rPr>
          </w:pPr>
          <w:hyperlink w:anchor="_Toc379712984" w:history="1">
            <w:r w:rsidR="007260A0" w:rsidRPr="00382D22">
              <w:rPr>
                <w:rStyle w:val="Hyperlink"/>
                <w:noProof/>
              </w:rPr>
              <w:t>3.</w:t>
            </w:r>
            <w:r w:rsidR="007260A0">
              <w:rPr>
                <w:rFonts w:eastAsiaTheme="minorEastAsia"/>
                <w:noProof/>
              </w:rPr>
              <w:tab/>
            </w:r>
            <w:r w:rsidR="007260A0" w:rsidRPr="00382D22">
              <w:rPr>
                <w:rStyle w:val="Hyperlink"/>
                <w:noProof/>
              </w:rPr>
              <w:t>In Imaris</w:t>
            </w:r>
            <w:r w:rsidR="007260A0">
              <w:rPr>
                <w:noProof/>
                <w:webHidden/>
              </w:rPr>
              <w:tab/>
            </w:r>
            <w:r w:rsidR="007260A0">
              <w:rPr>
                <w:noProof/>
                <w:webHidden/>
              </w:rPr>
              <w:fldChar w:fldCharType="begin"/>
            </w:r>
            <w:r w:rsidR="007260A0">
              <w:rPr>
                <w:noProof/>
                <w:webHidden/>
              </w:rPr>
              <w:instrText xml:space="preserve"> PAGEREF _Toc379712984 \h </w:instrText>
            </w:r>
            <w:r w:rsidR="007260A0">
              <w:rPr>
                <w:noProof/>
                <w:webHidden/>
              </w:rPr>
            </w:r>
            <w:r w:rsidR="007260A0">
              <w:rPr>
                <w:noProof/>
                <w:webHidden/>
              </w:rPr>
              <w:fldChar w:fldCharType="separate"/>
            </w:r>
            <w:r w:rsidR="00AC5FA2">
              <w:rPr>
                <w:noProof/>
                <w:webHidden/>
              </w:rPr>
              <w:t>6</w:t>
            </w:r>
            <w:r w:rsidR="007260A0">
              <w:rPr>
                <w:noProof/>
                <w:webHidden/>
              </w:rPr>
              <w:fldChar w:fldCharType="end"/>
            </w:r>
          </w:hyperlink>
        </w:p>
        <w:p w:rsidR="0010002F" w:rsidRDefault="0010002F">
          <w:r>
            <w:rPr>
              <w:b/>
              <w:bCs/>
              <w:noProof/>
            </w:rPr>
            <w:fldChar w:fldCharType="end"/>
          </w:r>
        </w:p>
      </w:sdtContent>
    </w:sdt>
    <w:p w:rsidR="0010002F" w:rsidRDefault="0010002F">
      <w:pPr>
        <w:rPr>
          <w:rFonts w:asciiTheme="majorHAnsi" w:eastAsiaTheme="majorEastAsia" w:hAnsiTheme="majorHAnsi" w:cstheme="majorBidi"/>
          <w:b/>
          <w:bCs/>
          <w:color w:val="365F91" w:themeColor="accent1" w:themeShade="BF"/>
          <w:sz w:val="28"/>
          <w:szCs w:val="28"/>
        </w:rPr>
      </w:pPr>
      <w:r>
        <w:br w:type="page"/>
      </w:r>
    </w:p>
    <w:p w:rsidR="00E72B7A" w:rsidRDefault="00E72B7A" w:rsidP="00A209EB">
      <w:pPr>
        <w:pStyle w:val="Heading1"/>
      </w:pPr>
      <w:bookmarkStart w:id="0" w:name="_Toc379712980"/>
      <w:r w:rsidRPr="00E72B7A">
        <w:lastRenderedPageBreak/>
        <w:t>Inside Panoramic Viewer</w:t>
      </w:r>
      <w:bookmarkEnd w:id="0"/>
    </w:p>
    <w:p w:rsidR="00D73EEB" w:rsidRDefault="00D73EEB" w:rsidP="00251049">
      <w:pPr>
        <w:pStyle w:val="Heading2"/>
      </w:pPr>
      <w:bookmarkStart w:id="1" w:name="_Toc379712981"/>
      <w:r>
        <w:t xml:space="preserve">NOTE: </w:t>
      </w:r>
    </w:p>
    <w:p w:rsidR="00D73EEB" w:rsidRDefault="00D73EEB" w:rsidP="00D73EEB">
      <w:r>
        <w:t>in order to draw an TOI in Panoramic Viewer you should copy your data from BioImg which is read-only disk to your own disk (which is writable).</w:t>
      </w:r>
      <w:bookmarkStart w:id="2" w:name="_GoBack"/>
      <w:bookmarkEnd w:id="2"/>
    </w:p>
    <w:p w:rsidR="00251049" w:rsidRPr="00251049" w:rsidRDefault="00251049" w:rsidP="00251049">
      <w:pPr>
        <w:pStyle w:val="Heading2"/>
      </w:pPr>
      <w:r>
        <w:t>Export the File</w:t>
      </w:r>
      <w:bookmarkEnd w:id="1"/>
    </w:p>
    <w:p w:rsidR="00E72B7A" w:rsidRDefault="00E72B7A" w:rsidP="00E72B7A">
      <w:pPr>
        <w:pStyle w:val="ListParagraph"/>
        <w:numPr>
          <w:ilvl w:val="0"/>
          <w:numId w:val="1"/>
        </w:numPr>
      </w:pPr>
      <w:r>
        <w:t xml:space="preserve">Create a box </w:t>
      </w:r>
      <w:r w:rsidR="007260A0">
        <w:t>or exact caption around your tissue. G</w:t>
      </w:r>
      <w:r>
        <w:t>ive it a meaningful name, as it will be part of the exported file name</w:t>
      </w:r>
      <w:r w:rsidR="007260A0">
        <w:t>.</w:t>
      </w:r>
    </w:p>
    <w:p w:rsidR="00E72B7A" w:rsidRDefault="00BD7824" w:rsidP="00BD7824">
      <w:pPr>
        <w:pStyle w:val="ListParagraph"/>
        <w:numPr>
          <w:ilvl w:val="0"/>
          <w:numId w:val="1"/>
        </w:numPr>
      </w:pPr>
      <w:r>
        <w:t xml:space="preserve">Open the Slide Export window  by choosing </w:t>
      </w:r>
      <w:r w:rsidRPr="0010002F">
        <w:rPr>
          <w:b/>
          <w:bCs/>
          <w:i/>
          <w:iCs/>
        </w:rPr>
        <w:t>Slide Export</w:t>
      </w:r>
      <w:r>
        <w:rPr>
          <w:i/>
          <w:iCs/>
        </w:rPr>
        <w:t xml:space="preserve"> </w:t>
      </w:r>
      <w:r>
        <w:t xml:space="preserve"> from the </w:t>
      </w:r>
      <w:r w:rsidRPr="0010002F">
        <w:rPr>
          <w:b/>
          <w:bCs/>
          <w:i/>
          <w:iCs/>
        </w:rPr>
        <w:t>File</w:t>
      </w:r>
      <w:r>
        <w:t xml:space="preserve"> Menu to </w:t>
      </w:r>
      <w:r w:rsidR="00E72B7A">
        <w:t xml:space="preserve">(fig 1) </w:t>
      </w:r>
    </w:p>
    <w:p w:rsidR="00E57D5B" w:rsidRDefault="00E57D5B" w:rsidP="00E57D5B">
      <w:pPr>
        <w:pStyle w:val="ListParagraph"/>
      </w:pPr>
    </w:p>
    <w:p w:rsidR="00E57D5B" w:rsidRDefault="00E57D5B" w:rsidP="00E57D5B">
      <w:pPr>
        <w:pStyle w:val="ListParagraph"/>
        <w:jc w:val="center"/>
      </w:pPr>
      <w:r>
        <w:rPr>
          <w:noProof/>
        </w:rPr>
        <w:drawing>
          <wp:inline distT="0" distB="0" distL="0" distR="0" wp14:anchorId="18DB171C" wp14:editId="28124DFD">
            <wp:extent cx="1272015" cy="1200150"/>
            <wp:effectExtent l="0" t="0" r="4445" b="0"/>
            <wp:docPr id="11" name="Picture 11" descr="D:\tmp\PanoramicViewerExport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mp\PanoramicViewerExportSli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853" cy="1199997"/>
                    </a:xfrm>
                    <a:prstGeom prst="rect">
                      <a:avLst/>
                    </a:prstGeom>
                    <a:noFill/>
                    <a:ln>
                      <a:noFill/>
                    </a:ln>
                  </pic:spPr>
                </pic:pic>
              </a:graphicData>
            </a:graphic>
          </wp:inline>
        </w:drawing>
      </w:r>
    </w:p>
    <w:p w:rsidR="00E57D5B" w:rsidRDefault="00E57D5B" w:rsidP="00E57D5B">
      <w:pPr>
        <w:pStyle w:val="ListParagraph"/>
        <w:jc w:val="center"/>
        <w:rPr>
          <w:u w:val="single"/>
        </w:rPr>
      </w:pPr>
      <w:r>
        <w:t xml:space="preserve">Figure 1: </w:t>
      </w:r>
      <w:r w:rsidRPr="00E57D5B">
        <w:rPr>
          <w:u w:val="single"/>
        </w:rPr>
        <w:t>Slide Export menu, Panoramic Viewer</w:t>
      </w:r>
    </w:p>
    <w:p w:rsidR="00E57D5B" w:rsidRDefault="00E57D5B" w:rsidP="00E57D5B">
      <w:pPr>
        <w:jc w:val="center"/>
        <w:rPr>
          <w:u w:val="single"/>
        </w:rPr>
      </w:pPr>
      <w:r>
        <w:rPr>
          <w:noProof/>
        </w:rPr>
        <w:lastRenderedPageBreak/>
        <w:drawing>
          <wp:inline distT="0" distB="0" distL="0" distR="0" wp14:anchorId="03EB2BD6" wp14:editId="6FFD5AA0">
            <wp:extent cx="5320146" cy="4727991"/>
            <wp:effectExtent l="0" t="0" r="0" b="0"/>
            <wp:docPr id="2" name="Picture 2" descr="D:\tmp\PanoramicViewerExport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mp\PanoramicViewerExport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8968" cy="4726944"/>
                    </a:xfrm>
                    <a:prstGeom prst="rect">
                      <a:avLst/>
                    </a:prstGeom>
                    <a:noFill/>
                    <a:ln>
                      <a:noFill/>
                    </a:ln>
                  </pic:spPr>
                </pic:pic>
              </a:graphicData>
            </a:graphic>
          </wp:inline>
        </w:drawing>
      </w:r>
    </w:p>
    <w:p w:rsidR="00E57D5B" w:rsidRDefault="00E57D5B" w:rsidP="00E57D5B">
      <w:pPr>
        <w:jc w:val="center"/>
        <w:rPr>
          <w:u w:val="single"/>
        </w:rPr>
      </w:pPr>
      <w:r>
        <w:t xml:space="preserve">Figure 2: </w:t>
      </w:r>
      <w:r w:rsidRPr="00E72B7A">
        <w:rPr>
          <w:u w:val="single"/>
        </w:rPr>
        <w:t xml:space="preserve">Slide Export </w:t>
      </w:r>
      <w:r>
        <w:rPr>
          <w:u w:val="single"/>
        </w:rPr>
        <w:t>Window</w:t>
      </w:r>
      <w:r w:rsidRPr="00E72B7A">
        <w:rPr>
          <w:u w:val="single"/>
        </w:rPr>
        <w:t>, Panoramic Viewer</w:t>
      </w:r>
    </w:p>
    <w:p w:rsidR="00E57D5B" w:rsidRDefault="00E57D5B" w:rsidP="00E57D5B">
      <w:pPr>
        <w:pStyle w:val="ListParagraph"/>
      </w:pPr>
    </w:p>
    <w:p w:rsidR="00E57D5B" w:rsidRDefault="00E57D5B" w:rsidP="00E57D5B">
      <w:pPr>
        <w:pStyle w:val="ListParagraph"/>
        <w:numPr>
          <w:ilvl w:val="0"/>
          <w:numId w:val="1"/>
        </w:numPr>
      </w:pPr>
      <w:r>
        <w:t>Set File format to TIF (fig 2)</w:t>
      </w:r>
    </w:p>
    <w:p w:rsidR="00E57D5B" w:rsidRDefault="00E57D5B" w:rsidP="00E57D5B">
      <w:pPr>
        <w:pStyle w:val="ListParagraph"/>
        <w:numPr>
          <w:ilvl w:val="0"/>
          <w:numId w:val="1"/>
        </w:numPr>
      </w:pPr>
      <w:r>
        <w:t>Set Magnification to the desired value. There is a trade-off between resolution and file-size. The estimated image file size is shown on the right panel. For example 1:4 means binning of 4, later on you should verify that you have enough details in the output file.</w:t>
      </w:r>
    </w:p>
    <w:p w:rsidR="00E57D5B" w:rsidRDefault="00E57D5B" w:rsidP="00E57D5B">
      <w:pPr>
        <w:pStyle w:val="ListParagraph"/>
        <w:numPr>
          <w:ilvl w:val="0"/>
          <w:numId w:val="1"/>
        </w:numPr>
      </w:pPr>
      <w:r>
        <w:t>Select the tile size – I use 2048*2048, but it doesn’t really matter</w:t>
      </w:r>
    </w:p>
    <w:p w:rsidR="00E57D5B" w:rsidRDefault="00E57D5B" w:rsidP="00E57D5B">
      <w:pPr>
        <w:pStyle w:val="ListParagraph"/>
        <w:numPr>
          <w:ilvl w:val="0"/>
          <w:numId w:val="1"/>
        </w:numPr>
      </w:pPr>
      <w:r>
        <w:t>Select the compression: either “No compression” or “JPEG” with “Quality” no less than 70%. As for magnification there is a trade-off between resolution and file size, you should try it yourself on your data.</w:t>
      </w:r>
    </w:p>
    <w:p w:rsidR="00E57D5B" w:rsidRDefault="00E57D5B" w:rsidP="00E57D5B">
      <w:pPr>
        <w:pStyle w:val="ListParagraph"/>
        <w:numPr>
          <w:ilvl w:val="0"/>
          <w:numId w:val="1"/>
        </w:numPr>
      </w:pPr>
      <w:r>
        <w:t>Select the ROI</w:t>
      </w:r>
    </w:p>
    <w:p w:rsidR="00E57D5B" w:rsidRDefault="00E57D5B" w:rsidP="00E57D5B">
      <w:pPr>
        <w:pStyle w:val="ListParagraph"/>
        <w:numPr>
          <w:ilvl w:val="0"/>
          <w:numId w:val="1"/>
        </w:numPr>
      </w:pPr>
      <w:r>
        <w:t xml:space="preserve">Select the output destination path, the name of the ROI is appended to the name you give. </w:t>
      </w:r>
    </w:p>
    <w:p w:rsidR="00E57D5B" w:rsidRDefault="00E57D5B" w:rsidP="00E57D5B">
      <w:pPr>
        <w:pStyle w:val="ListParagraph"/>
        <w:numPr>
          <w:ilvl w:val="0"/>
          <w:numId w:val="1"/>
        </w:numPr>
      </w:pPr>
      <w:r>
        <w:t xml:space="preserve">Click the </w:t>
      </w:r>
      <w:r w:rsidRPr="00BD7824">
        <w:rPr>
          <w:i/>
          <w:iCs/>
        </w:rPr>
        <w:t>Save</w:t>
      </w:r>
      <w:r>
        <w:rPr>
          <w:i/>
          <w:iCs/>
        </w:rPr>
        <w:t xml:space="preserve"> </w:t>
      </w:r>
      <w:r>
        <w:t>button</w:t>
      </w:r>
    </w:p>
    <w:p w:rsidR="00036F91" w:rsidRDefault="00036F91" w:rsidP="00E72B7A">
      <w:pPr>
        <w:jc w:val="center"/>
        <w:rPr>
          <w:u w:val="single"/>
        </w:rPr>
      </w:pPr>
    </w:p>
    <w:p w:rsidR="00410571" w:rsidRDefault="00410571" w:rsidP="00410571">
      <w:pPr>
        <w:pStyle w:val="Heading2"/>
      </w:pPr>
      <w:bookmarkStart w:id="3" w:name="_Toc379712982"/>
      <w:r>
        <w:lastRenderedPageBreak/>
        <w:t>Check for scaling of your data</w:t>
      </w:r>
      <w:bookmarkEnd w:id="3"/>
    </w:p>
    <w:p w:rsidR="00410571" w:rsidRDefault="00410571" w:rsidP="00410571">
      <w:pPr>
        <w:pStyle w:val="ListParagraph"/>
        <w:numPr>
          <w:ilvl w:val="0"/>
          <w:numId w:val="4"/>
        </w:numPr>
      </w:pPr>
      <w:r>
        <w:t xml:space="preserve">Click the </w:t>
      </w:r>
      <w:r w:rsidRPr="0010002F">
        <w:rPr>
          <w:b/>
          <w:bCs/>
          <w:i/>
          <w:iCs/>
        </w:rPr>
        <w:t>Information Options</w:t>
      </w:r>
      <w:r>
        <w:t xml:space="preserve"> icon and choose </w:t>
      </w:r>
      <w:r w:rsidRPr="0010002F">
        <w:rPr>
          <w:b/>
          <w:bCs/>
          <w:i/>
          <w:iCs/>
        </w:rPr>
        <w:t>Slide Information</w:t>
      </w:r>
      <w:r>
        <w:t xml:space="preserve"> </w:t>
      </w:r>
      <w:r w:rsidRPr="00251049">
        <w:t>(fig</w:t>
      </w:r>
      <w:r>
        <w:t xml:space="preserve"> 3).</w:t>
      </w:r>
    </w:p>
    <w:p w:rsidR="00410571" w:rsidRPr="0010002F" w:rsidRDefault="0010002F" w:rsidP="0010002F">
      <w:pPr>
        <w:pStyle w:val="ListParagraph"/>
        <w:numPr>
          <w:ilvl w:val="0"/>
          <w:numId w:val="4"/>
        </w:numPr>
        <w:rPr>
          <w:i/>
          <w:iCs/>
        </w:rPr>
      </w:pPr>
      <w:r>
        <w:t xml:space="preserve">Write down the value of </w:t>
      </w:r>
      <w:r w:rsidRPr="0010002F">
        <w:rPr>
          <w:b/>
          <w:bCs/>
          <w:i/>
          <w:iCs/>
        </w:rPr>
        <w:t>Micrometer / Pixel</w:t>
      </w:r>
      <w:r>
        <w:t xml:space="preserve"> (fig 4)</w:t>
      </w:r>
    </w:p>
    <w:p w:rsidR="00BD7824" w:rsidRDefault="0010002F" w:rsidP="0010002F">
      <w:pPr>
        <w:jc w:val="center"/>
      </w:pPr>
      <w:r>
        <w:rPr>
          <w:noProof/>
        </w:rPr>
        <w:drawing>
          <wp:inline distT="0" distB="0" distL="0" distR="0" wp14:anchorId="0C7BDB16" wp14:editId="06909969">
            <wp:extent cx="4791075" cy="1646932"/>
            <wp:effectExtent l="0" t="0" r="0" b="0"/>
            <wp:docPr id="7" name="Picture 7" descr="D:\Ofra_Sync\Docs\BioImaging\DigitalPathology\PanoramicViewerSlide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ra_Sync\Docs\BioImaging\DigitalPathology\PanoramicViewerSlideInform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646932"/>
                    </a:xfrm>
                    <a:prstGeom prst="rect">
                      <a:avLst/>
                    </a:prstGeom>
                    <a:noFill/>
                    <a:ln>
                      <a:noFill/>
                    </a:ln>
                  </pic:spPr>
                </pic:pic>
              </a:graphicData>
            </a:graphic>
          </wp:inline>
        </w:drawing>
      </w:r>
    </w:p>
    <w:p w:rsidR="0010002F" w:rsidRDefault="0010002F" w:rsidP="0010002F">
      <w:pPr>
        <w:jc w:val="center"/>
        <w:rPr>
          <w:u w:val="single"/>
        </w:rPr>
      </w:pPr>
      <w:r>
        <w:t xml:space="preserve">Figure 3: </w:t>
      </w:r>
      <w:r w:rsidRPr="00E72B7A">
        <w:rPr>
          <w:u w:val="single"/>
        </w:rPr>
        <w:t xml:space="preserve">Slide </w:t>
      </w:r>
      <w:r>
        <w:rPr>
          <w:u w:val="single"/>
        </w:rPr>
        <w:t>Information</w:t>
      </w:r>
      <w:r w:rsidRPr="00E72B7A">
        <w:rPr>
          <w:u w:val="single"/>
        </w:rPr>
        <w:t xml:space="preserve"> </w:t>
      </w:r>
      <w:r>
        <w:rPr>
          <w:u w:val="single"/>
        </w:rPr>
        <w:t>Menu</w:t>
      </w:r>
      <w:r w:rsidRPr="00E72B7A">
        <w:rPr>
          <w:u w:val="single"/>
        </w:rPr>
        <w:t>, Panoramic Viewer</w:t>
      </w:r>
    </w:p>
    <w:p w:rsidR="0010002F" w:rsidRDefault="0010002F"/>
    <w:p w:rsidR="0010002F" w:rsidRDefault="0010002F"/>
    <w:p w:rsidR="0010002F" w:rsidRDefault="0010002F">
      <w:r>
        <w:rPr>
          <w:noProof/>
        </w:rPr>
        <w:lastRenderedPageBreak/>
        <w:drawing>
          <wp:inline distT="0" distB="0" distL="0" distR="0">
            <wp:extent cx="5486400" cy="5419725"/>
            <wp:effectExtent l="0" t="0" r="0" b="9525"/>
            <wp:docPr id="8" name="Picture 8" descr="D:\Ofra_Sync\Docs\BioImaging\DigitalPathology\PanoramicViewerSlideInformation1an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ra_Sync\Docs\BioImaging\DigitalPathology\PanoramicViewerSlideInformation1anno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419725"/>
                    </a:xfrm>
                    <a:prstGeom prst="rect">
                      <a:avLst/>
                    </a:prstGeom>
                    <a:noFill/>
                    <a:ln>
                      <a:noFill/>
                    </a:ln>
                  </pic:spPr>
                </pic:pic>
              </a:graphicData>
            </a:graphic>
          </wp:inline>
        </w:drawing>
      </w:r>
    </w:p>
    <w:p w:rsidR="0010002F" w:rsidRDefault="0010002F" w:rsidP="0010002F">
      <w:pPr>
        <w:jc w:val="center"/>
        <w:rPr>
          <w:u w:val="single"/>
        </w:rPr>
      </w:pPr>
      <w:r>
        <w:t xml:space="preserve">Figure 4: </w:t>
      </w:r>
      <w:r w:rsidRPr="00E72B7A">
        <w:rPr>
          <w:u w:val="single"/>
        </w:rPr>
        <w:t xml:space="preserve">Slide </w:t>
      </w:r>
      <w:r>
        <w:rPr>
          <w:u w:val="single"/>
        </w:rPr>
        <w:t>Information</w:t>
      </w:r>
      <w:r w:rsidRPr="00E72B7A">
        <w:rPr>
          <w:u w:val="single"/>
        </w:rPr>
        <w:t xml:space="preserve"> </w:t>
      </w:r>
      <w:r>
        <w:rPr>
          <w:u w:val="single"/>
        </w:rPr>
        <w:t>Window</w:t>
      </w:r>
      <w:r w:rsidRPr="00E72B7A">
        <w:rPr>
          <w:u w:val="single"/>
        </w:rPr>
        <w:t>, Panoramic Viewer</w:t>
      </w:r>
    </w:p>
    <w:p w:rsidR="0010002F" w:rsidRDefault="0010002F"/>
    <w:p w:rsidR="00937623" w:rsidRDefault="00937623" w:rsidP="00CF0987">
      <w:r w:rsidRPr="00937623">
        <w:rPr>
          <w:b/>
          <w:bCs/>
          <w:u w:val="single"/>
        </w:rPr>
        <w:t>Hint</w:t>
      </w:r>
      <w:r>
        <w:t>: if you want to make sure you have the correct scaling, you can create measurement annotation</w:t>
      </w:r>
      <w:r w:rsidR="00EB0013">
        <w:t>s</w:t>
      </w:r>
      <w:r>
        <w:t xml:space="preserve"> and have them appear on top of the exported image. However once you are convinced, then for image analysis it is better to use images without overlay</w:t>
      </w:r>
      <w:r w:rsidR="00EB0013">
        <w:t>.</w:t>
      </w:r>
      <w:r>
        <w:t xml:space="preserve"> </w:t>
      </w:r>
    </w:p>
    <w:p w:rsidR="0010002F" w:rsidRPr="00A05248" w:rsidRDefault="00937623" w:rsidP="00CF0987">
      <w:r>
        <w:t>To create measurement annotation use</w:t>
      </w:r>
      <w:r w:rsidR="00A05248">
        <w:t xml:space="preserve"> </w:t>
      </w:r>
      <w:r w:rsidR="00EB0013" w:rsidRPr="00A05248">
        <w:rPr>
          <w:b/>
          <w:bCs/>
          <w:i/>
          <w:iCs/>
        </w:rPr>
        <w:t>Measurement</w:t>
      </w:r>
      <w:r w:rsidR="00A05248" w:rsidRPr="00A05248">
        <w:rPr>
          <w:b/>
          <w:bCs/>
          <w:i/>
          <w:iCs/>
        </w:rPr>
        <w:t xml:space="preserve"> Options</w:t>
      </w:r>
      <w:r w:rsidR="00A05248">
        <w:t xml:space="preserve"> </w:t>
      </w:r>
      <w:r w:rsidR="00A05248">
        <w:sym w:font="Symbol" w:char="F0DE"/>
      </w:r>
      <w:r w:rsidR="00A05248">
        <w:t xml:space="preserve"> </w:t>
      </w:r>
      <w:r w:rsidR="00A05248" w:rsidRPr="00A05248">
        <w:rPr>
          <w:b/>
          <w:bCs/>
          <w:i/>
          <w:iCs/>
        </w:rPr>
        <w:t>Create Distance Measurement Annotation</w:t>
      </w:r>
      <w:r w:rsidR="00A05248">
        <w:t xml:space="preserve"> (fig 5)</w:t>
      </w:r>
    </w:p>
    <w:p w:rsidR="00A05248" w:rsidRDefault="00937623" w:rsidP="00EB0013">
      <w:r>
        <w:t>To export the measurement annotation</w:t>
      </w:r>
      <w:r w:rsidR="00E57D5B">
        <w:t>,</w:t>
      </w:r>
      <w:r>
        <w:t xml:space="preserve"> check the </w:t>
      </w:r>
      <w:r w:rsidR="00A05248" w:rsidRPr="00A05248">
        <w:rPr>
          <w:b/>
          <w:bCs/>
          <w:i/>
          <w:iCs/>
        </w:rPr>
        <w:t>Burn in slide annotations</w:t>
      </w:r>
      <w:r>
        <w:t xml:space="preserve"> checkbox in the slide export window</w:t>
      </w:r>
      <w:r w:rsidR="00A05248">
        <w:t xml:space="preserve">.  </w:t>
      </w:r>
    </w:p>
    <w:p w:rsidR="00937623" w:rsidRDefault="00A05248" w:rsidP="00A05248">
      <w:pPr>
        <w:jc w:val="center"/>
      </w:pPr>
      <w:r>
        <w:rPr>
          <w:rFonts w:asciiTheme="majorHAnsi" w:eastAsiaTheme="majorEastAsia" w:hAnsiTheme="majorHAnsi" w:cstheme="majorBidi"/>
          <w:b/>
          <w:bCs/>
          <w:noProof/>
          <w:color w:val="365F91" w:themeColor="accent1" w:themeShade="BF"/>
          <w:sz w:val="28"/>
          <w:szCs w:val="28"/>
        </w:rPr>
        <w:lastRenderedPageBreak/>
        <w:drawing>
          <wp:inline distT="0" distB="0" distL="0" distR="0">
            <wp:extent cx="4085174" cy="6151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AnnotInPanoramicViewer.jpg"/>
                    <pic:cNvPicPr/>
                  </pic:nvPicPr>
                  <pic:blipFill>
                    <a:blip r:embed="rId13">
                      <a:extLst>
                        <a:ext uri="{28A0092B-C50C-407E-A947-70E740481C1C}">
                          <a14:useLocalDpi xmlns:a14="http://schemas.microsoft.com/office/drawing/2010/main" val="0"/>
                        </a:ext>
                      </a:extLst>
                    </a:blip>
                    <a:stretch>
                      <a:fillRect/>
                    </a:stretch>
                  </pic:blipFill>
                  <pic:spPr>
                    <a:xfrm>
                      <a:off x="0" y="0"/>
                      <a:ext cx="4102385" cy="617734"/>
                    </a:xfrm>
                    <a:prstGeom prst="rect">
                      <a:avLst/>
                    </a:prstGeom>
                  </pic:spPr>
                </pic:pic>
              </a:graphicData>
            </a:graphic>
          </wp:inline>
        </w:drawing>
      </w:r>
    </w:p>
    <w:p w:rsidR="00A05248" w:rsidRDefault="00A05248" w:rsidP="00A05248">
      <w:pPr>
        <w:jc w:val="center"/>
        <w:rPr>
          <w:u w:val="single"/>
        </w:rPr>
      </w:pPr>
      <w:r>
        <w:t xml:space="preserve">Figure 5: </w:t>
      </w:r>
      <w:r>
        <w:rPr>
          <w:u w:val="single"/>
        </w:rPr>
        <w:t>Create Distance Measurement Annotation</w:t>
      </w:r>
      <w:r w:rsidRPr="00E72B7A">
        <w:rPr>
          <w:u w:val="single"/>
        </w:rPr>
        <w:t>, Panoramic Viewer</w:t>
      </w:r>
    </w:p>
    <w:p w:rsidR="00A05248" w:rsidRDefault="00A05248" w:rsidP="00A05248">
      <w:pPr>
        <w:jc w:val="center"/>
        <w:rPr>
          <w:rFonts w:asciiTheme="majorHAnsi" w:eastAsiaTheme="majorEastAsia" w:hAnsiTheme="majorHAnsi" w:cstheme="majorBidi"/>
          <w:b/>
          <w:bCs/>
          <w:color w:val="365F91" w:themeColor="accent1" w:themeShade="BF"/>
          <w:sz w:val="28"/>
          <w:szCs w:val="28"/>
        </w:rPr>
      </w:pPr>
    </w:p>
    <w:p w:rsidR="0010002F" w:rsidRDefault="0010002F" w:rsidP="0010002F">
      <w:pPr>
        <w:pStyle w:val="Heading1"/>
      </w:pPr>
      <w:bookmarkStart w:id="4" w:name="_Toc379712983"/>
      <w:r>
        <w:t>In Fiji / ImageJ</w:t>
      </w:r>
      <w:bookmarkEnd w:id="4"/>
    </w:p>
    <w:p w:rsidR="005961AD" w:rsidRDefault="005961AD" w:rsidP="005961AD"/>
    <w:p w:rsidR="005961AD" w:rsidRDefault="0010002F" w:rsidP="00CF0987">
      <w:r>
        <w:t xml:space="preserve">To open the exported files you will need the LOCI BioFormats plugin. If you don’t have it, you can download </w:t>
      </w:r>
      <w:r w:rsidR="009D35CF">
        <w:t xml:space="preserve">it </w:t>
      </w:r>
      <w:r>
        <w:t xml:space="preserve">from: </w:t>
      </w:r>
    </w:p>
    <w:p w:rsidR="0010002F" w:rsidRDefault="003D49C3" w:rsidP="0010002F">
      <w:hyperlink r:id="rId14" w:history="1">
        <w:r w:rsidR="005961AD" w:rsidRPr="00760669">
          <w:rPr>
            <w:rStyle w:val="Hyperlink"/>
          </w:rPr>
          <w:t>http://downloads.openmicroscopy.org/bio-formats/4.4.10/</w:t>
        </w:r>
      </w:hyperlink>
      <w:r w:rsidR="005961AD">
        <w:t xml:space="preserve"> </w:t>
      </w:r>
      <w:r w:rsidR="0010002F">
        <w:t xml:space="preserve"> </w:t>
      </w:r>
    </w:p>
    <w:p w:rsidR="005961AD" w:rsidRPr="005961AD" w:rsidRDefault="005961AD" w:rsidP="005961AD">
      <w:pPr>
        <w:pStyle w:val="ListParagraph"/>
        <w:numPr>
          <w:ilvl w:val="0"/>
          <w:numId w:val="5"/>
        </w:numPr>
        <w:rPr>
          <w:b/>
          <w:bCs/>
        </w:rPr>
      </w:pPr>
      <w:r>
        <w:t xml:space="preserve">Choose </w:t>
      </w:r>
      <w:r w:rsidRPr="005961AD">
        <w:rPr>
          <w:b/>
          <w:bCs/>
          <w:i/>
          <w:iCs/>
        </w:rPr>
        <w:t>Plugins</w:t>
      </w:r>
      <w:r>
        <w:rPr>
          <w:b/>
          <w:bCs/>
          <w:i/>
          <w:iCs/>
        </w:rPr>
        <w:t xml:space="preserve"> </w:t>
      </w:r>
      <w:r w:rsidRPr="005961AD">
        <w:rPr>
          <w:b/>
          <w:bCs/>
          <w:i/>
          <w:iCs/>
        </w:rPr>
        <w:sym w:font="Symbol" w:char="F0DE"/>
      </w:r>
      <w:r>
        <w:rPr>
          <w:b/>
          <w:bCs/>
          <w:i/>
          <w:iCs/>
        </w:rPr>
        <w:t xml:space="preserve"> </w:t>
      </w:r>
      <w:r w:rsidRPr="005961AD">
        <w:rPr>
          <w:b/>
          <w:bCs/>
          <w:i/>
          <w:iCs/>
        </w:rPr>
        <w:t>LOCI</w:t>
      </w:r>
      <w:r>
        <w:rPr>
          <w:b/>
          <w:bCs/>
          <w:i/>
          <w:iCs/>
        </w:rPr>
        <w:t xml:space="preserve"> </w:t>
      </w:r>
      <w:r w:rsidRPr="005961AD">
        <w:rPr>
          <w:b/>
          <w:bCs/>
          <w:i/>
          <w:iCs/>
        </w:rPr>
        <w:sym w:font="Symbol" w:char="F0DE"/>
      </w:r>
      <w:r>
        <w:rPr>
          <w:b/>
          <w:bCs/>
          <w:i/>
          <w:iCs/>
        </w:rPr>
        <w:t xml:space="preserve"> </w:t>
      </w:r>
      <w:r w:rsidRPr="005961AD">
        <w:rPr>
          <w:b/>
          <w:bCs/>
          <w:i/>
          <w:iCs/>
        </w:rPr>
        <w:t>Bio-Formats Importer</w:t>
      </w:r>
    </w:p>
    <w:p w:rsidR="005961AD" w:rsidRDefault="005961AD" w:rsidP="00CF0987">
      <w:pPr>
        <w:pStyle w:val="ListParagraph"/>
        <w:numPr>
          <w:ilvl w:val="0"/>
          <w:numId w:val="5"/>
        </w:numPr>
      </w:pPr>
      <w:r>
        <w:t xml:space="preserve">A Window will pop-up (fig </w:t>
      </w:r>
      <w:r w:rsidR="00CF0987">
        <w:t>6</w:t>
      </w:r>
      <w:r>
        <w:t xml:space="preserve">). Click the </w:t>
      </w:r>
      <w:r w:rsidRPr="005961AD">
        <w:rPr>
          <w:b/>
          <w:bCs/>
          <w:i/>
          <w:iCs/>
        </w:rPr>
        <w:t>OK</w:t>
      </w:r>
      <w:r>
        <w:t xml:space="preserve"> button</w:t>
      </w:r>
    </w:p>
    <w:p w:rsidR="005961AD" w:rsidRDefault="005961AD" w:rsidP="005961AD">
      <w:pPr>
        <w:pStyle w:val="ListParagraph"/>
        <w:numPr>
          <w:ilvl w:val="0"/>
          <w:numId w:val="5"/>
        </w:numPr>
      </w:pPr>
      <w:r>
        <w:t xml:space="preserve">The file will be opened as 3 channel image. To convert it to color image, use </w:t>
      </w:r>
      <w:r w:rsidRPr="005961AD">
        <w:rPr>
          <w:b/>
          <w:bCs/>
          <w:i/>
          <w:iCs/>
        </w:rPr>
        <w:t xml:space="preserve">Image </w:t>
      </w:r>
      <w:r w:rsidRPr="005961AD">
        <w:rPr>
          <w:b/>
          <w:bCs/>
          <w:i/>
          <w:iCs/>
        </w:rPr>
        <w:sym w:font="Symbol" w:char="F0DE"/>
      </w:r>
      <w:r w:rsidRPr="005961AD">
        <w:rPr>
          <w:b/>
          <w:bCs/>
          <w:i/>
          <w:iCs/>
        </w:rPr>
        <w:t xml:space="preserve"> Color </w:t>
      </w:r>
      <w:r w:rsidRPr="005961AD">
        <w:rPr>
          <w:b/>
          <w:bCs/>
          <w:i/>
          <w:iCs/>
        </w:rPr>
        <w:sym w:font="Symbol" w:char="F0DE"/>
      </w:r>
      <w:r w:rsidRPr="005961AD">
        <w:rPr>
          <w:b/>
          <w:bCs/>
          <w:i/>
          <w:iCs/>
        </w:rPr>
        <w:t xml:space="preserve"> Stack To RGB</w:t>
      </w:r>
    </w:p>
    <w:p w:rsidR="005961AD" w:rsidRDefault="007C422D" w:rsidP="005961AD">
      <w:pPr>
        <w:pStyle w:val="ListParagraph"/>
        <w:numPr>
          <w:ilvl w:val="0"/>
          <w:numId w:val="5"/>
        </w:numPr>
      </w:pPr>
      <w:r>
        <w:t>To set the scale correct</w:t>
      </w:r>
      <w:r w:rsidR="005961AD">
        <w:t xml:space="preserve">ly </w:t>
      </w:r>
      <w:r w:rsidR="00366333">
        <w:t xml:space="preserve">you should </w:t>
      </w:r>
    </w:p>
    <w:p w:rsidR="00366333" w:rsidRDefault="00366333" w:rsidP="00366333">
      <w:pPr>
        <w:pStyle w:val="ListParagraph"/>
        <w:numPr>
          <w:ilvl w:val="1"/>
          <w:numId w:val="5"/>
        </w:numPr>
      </w:pPr>
      <w:r>
        <w:t xml:space="preserve">Go to Image </w:t>
      </w:r>
      <w:r>
        <w:sym w:font="Symbol" w:char="F0DE"/>
      </w:r>
      <w:r>
        <w:t xml:space="preserve"> Properties</w:t>
      </w:r>
    </w:p>
    <w:p w:rsidR="006177A8" w:rsidRDefault="00937623" w:rsidP="00937623">
      <w:pPr>
        <w:pStyle w:val="ListParagraph"/>
        <w:numPr>
          <w:ilvl w:val="1"/>
          <w:numId w:val="5"/>
        </w:numPr>
      </w:pPr>
      <w:r w:rsidRPr="00937623">
        <w:rPr>
          <w:b/>
          <w:bCs/>
        </w:rPr>
        <w:t>S</w:t>
      </w:r>
      <w:r w:rsidR="00366333" w:rsidRPr="00937623">
        <w:rPr>
          <w:b/>
          <w:bCs/>
        </w:rPr>
        <w:t xml:space="preserve">et </w:t>
      </w:r>
      <w:r w:rsidR="00366333" w:rsidRPr="00937623">
        <w:rPr>
          <w:b/>
          <w:bCs/>
          <w:i/>
          <w:iCs/>
        </w:rPr>
        <w:t>Pixel Width</w:t>
      </w:r>
      <w:r w:rsidR="00366333" w:rsidRPr="00937623">
        <w:rPr>
          <w:b/>
          <w:bCs/>
        </w:rPr>
        <w:t xml:space="preserve"> and  </w:t>
      </w:r>
      <w:r w:rsidR="00366333" w:rsidRPr="00937623">
        <w:rPr>
          <w:b/>
          <w:bCs/>
          <w:i/>
          <w:iCs/>
        </w:rPr>
        <w:t>Pixel Height</w:t>
      </w:r>
      <w:r w:rsidR="00366333" w:rsidRPr="00937623">
        <w:rPr>
          <w:b/>
          <w:bCs/>
        </w:rPr>
        <w:t xml:space="preserve"> to</w:t>
      </w:r>
      <w:r w:rsidR="00366333">
        <w:t xml:space="preserve"> </w:t>
      </w:r>
      <w:r w:rsidR="00366333" w:rsidRPr="00937623">
        <w:rPr>
          <w:b/>
          <w:bCs/>
        </w:rPr>
        <w:t>(Micrometer/Pixel) * Magnification</w:t>
      </w:r>
      <w:r w:rsidR="00366333">
        <w:t>. Make sure the unit of measurement is micron. For example s</w:t>
      </w:r>
      <w:r w:rsidR="006177A8">
        <w:t xml:space="preserve">uppose the Micrometer/Pixel = 0.2325, and </w:t>
      </w:r>
      <w:r w:rsidR="008014E6">
        <w:t xml:space="preserve">the binning factor is 1:4 , then the pixel Width and </w:t>
      </w:r>
      <w:r w:rsidR="00CF0987">
        <w:t xml:space="preserve">Pixel </w:t>
      </w:r>
      <w:r w:rsidR="008014E6">
        <w:t>Height values should be  (0.2325*4)=</w:t>
      </w:r>
      <w:r w:rsidR="00366333">
        <w:t>0.93</w:t>
      </w:r>
      <w:r w:rsidR="008014E6">
        <w:t xml:space="preserve"> </w:t>
      </w:r>
    </w:p>
    <w:p w:rsidR="001C32D2" w:rsidRDefault="001C32D2">
      <w:r>
        <w:rPr>
          <w:noProof/>
        </w:rPr>
        <w:lastRenderedPageBreak/>
        <w:drawing>
          <wp:inline distT="0" distB="0" distL="0" distR="0">
            <wp:extent cx="5486400" cy="34467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IImportInFiji1.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3446780"/>
                    </a:xfrm>
                    <a:prstGeom prst="rect">
                      <a:avLst/>
                    </a:prstGeom>
                  </pic:spPr>
                </pic:pic>
              </a:graphicData>
            </a:graphic>
          </wp:inline>
        </w:drawing>
      </w:r>
    </w:p>
    <w:p w:rsidR="005961AD" w:rsidRDefault="005961AD" w:rsidP="00CF0987">
      <w:pPr>
        <w:jc w:val="center"/>
        <w:rPr>
          <w:u w:val="single"/>
        </w:rPr>
      </w:pPr>
      <w:r>
        <w:t xml:space="preserve">Figure </w:t>
      </w:r>
      <w:r w:rsidR="00CF0987">
        <w:t>6</w:t>
      </w:r>
      <w:r>
        <w:t xml:space="preserve">: </w:t>
      </w:r>
      <w:r>
        <w:rPr>
          <w:u w:val="single"/>
        </w:rPr>
        <w:t>Bio-Formats Importer</w:t>
      </w:r>
      <w:r w:rsidRPr="00E72B7A">
        <w:rPr>
          <w:u w:val="single"/>
        </w:rPr>
        <w:t xml:space="preserve">, </w:t>
      </w:r>
      <w:r>
        <w:rPr>
          <w:u w:val="single"/>
        </w:rPr>
        <w:t>Fiji / ImageJ</w:t>
      </w:r>
    </w:p>
    <w:p w:rsidR="005961AD" w:rsidRDefault="00823197">
      <w:r>
        <w:t xml:space="preserve">Relevant Useful Function in Imaris would be Image </w:t>
      </w:r>
      <w:r>
        <w:sym w:font="Symbol" w:char="F0DE"/>
      </w:r>
      <w:r>
        <w:t xml:space="preserve"> Adjust </w:t>
      </w:r>
      <w:r>
        <w:sym w:font="Symbol" w:char="F0DE"/>
      </w:r>
      <w:r>
        <w:t xml:space="preserve"> Threshold Colour / Color Threshold </w:t>
      </w:r>
    </w:p>
    <w:p w:rsidR="009602D6" w:rsidRDefault="00CE43F1">
      <w:r>
        <w:t xml:space="preserve">See also: </w:t>
      </w:r>
    </w:p>
    <w:p w:rsidR="009602D6" w:rsidRDefault="00CE43F1" w:rsidP="009602D6">
      <w:pPr>
        <w:pStyle w:val="ListParagraph"/>
        <w:numPr>
          <w:ilvl w:val="0"/>
          <w:numId w:val="6"/>
        </w:numPr>
      </w:pPr>
      <w:r>
        <w:t xml:space="preserve">Colour Analysis Tools in ImageJ </w:t>
      </w:r>
    </w:p>
    <w:p w:rsidR="001C32D2" w:rsidRDefault="003D49C3" w:rsidP="009602D6">
      <w:pPr>
        <w:pStyle w:val="ListParagraph"/>
      </w:pPr>
      <w:hyperlink r:id="rId16" w:history="1">
        <w:r w:rsidR="00CE43F1" w:rsidRPr="00760669">
          <w:rPr>
            <w:rStyle w:val="Hyperlink"/>
          </w:rPr>
          <w:t>http://www.fmhs.auckland.ac.nz/sms/biru/_docs/colour_analysis_tools_in_imagej.pdf</w:t>
        </w:r>
      </w:hyperlink>
      <w:r w:rsidR="00CE43F1">
        <w:t xml:space="preserve"> </w:t>
      </w:r>
    </w:p>
    <w:p w:rsidR="00B125B6" w:rsidRDefault="009602D6" w:rsidP="00B125B6">
      <w:pPr>
        <w:pStyle w:val="ListParagraph"/>
        <w:numPr>
          <w:ilvl w:val="0"/>
          <w:numId w:val="6"/>
        </w:numPr>
      </w:pPr>
      <w:r>
        <w:t xml:space="preserve">Using ImageJ to Select &amp; Measure Areas Based on Color </w:t>
      </w:r>
      <w:hyperlink r:id="rId17" w:history="1">
        <w:r w:rsidRPr="00760669">
          <w:rPr>
            <w:rStyle w:val="Hyperlink"/>
          </w:rPr>
          <w:t>http://www.med.upenn.edu/cellbio/documents/ImageJ_ColorSegmentpdf.pdf</w:t>
        </w:r>
      </w:hyperlink>
    </w:p>
    <w:p w:rsidR="00B125B6" w:rsidRDefault="00B125B6" w:rsidP="00B125B6">
      <w:pPr>
        <w:pStyle w:val="ListParagraph"/>
        <w:numPr>
          <w:ilvl w:val="0"/>
          <w:numId w:val="6"/>
        </w:numPr>
      </w:pPr>
      <w:r>
        <w:t xml:space="preserve">Quantifying Stained Liver Tissue: </w:t>
      </w:r>
    </w:p>
    <w:p w:rsidR="00B125B6" w:rsidRDefault="003D49C3" w:rsidP="00B125B6">
      <w:pPr>
        <w:pStyle w:val="ListParagraph"/>
      </w:pPr>
      <w:hyperlink r:id="rId18" w:history="1">
        <w:r w:rsidR="00B125B6" w:rsidRPr="00760669">
          <w:rPr>
            <w:rStyle w:val="Hyperlink"/>
          </w:rPr>
          <w:t>http://rsbweb.nih.gov/ij/docs/examples/stained-sections/index.html</w:t>
        </w:r>
      </w:hyperlink>
      <w:r w:rsidR="00B125B6">
        <w:t xml:space="preserve"> </w:t>
      </w:r>
    </w:p>
    <w:p w:rsidR="009B5728" w:rsidRDefault="009B5728" w:rsidP="009B5728">
      <w:pPr>
        <w:pStyle w:val="ListParagraph"/>
        <w:numPr>
          <w:ilvl w:val="0"/>
          <w:numId w:val="6"/>
        </w:numPr>
      </w:pPr>
      <w:r>
        <w:t>Color Segmentation plugin:</w:t>
      </w:r>
    </w:p>
    <w:p w:rsidR="009B5728" w:rsidRDefault="003D49C3" w:rsidP="00B125B6">
      <w:pPr>
        <w:pStyle w:val="ListParagraph"/>
      </w:pPr>
      <w:hyperlink r:id="rId19" w:history="1">
        <w:r w:rsidR="009B5728" w:rsidRPr="009D4C74">
          <w:rPr>
            <w:rStyle w:val="Hyperlink"/>
          </w:rPr>
          <w:t>http://bigwww.epfl.ch/sage/soft/colorsegmentation/</w:t>
        </w:r>
      </w:hyperlink>
      <w:r w:rsidR="009B5728">
        <w:t xml:space="preserve"> </w:t>
      </w:r>
    </w:p>
    <w:p w:rsidR="009602D6" w:rsidRPr="00CE43F1" w:rsidRDefault="009602D6" w:rsidP="00A05248">
      <w:pPr>
        <w:pStyle w:val="ListParagraph"/>
      </w:pPr>
    </w:p>
    <w:p w:rsidR="00BB204F" w:rsidRDefault="00BB204F" w:rsidP="00ED16EB">
      <w:pPr>
        <w:pStyle w:val="Heading1"/>
      </w:pPr>
      <w:bookmarkStart w:id="5" w:name="_Toc379712984"/>
      <w:r w:rsidRPr="00BB204F">
        <w:t>In Imaris</w:t>
      </w:r>
      <w:bookmarkEnd w:id="5"/>
    </w:p>
    <w:p w:rsidR="00EB0013" w:rsidRPr="00EB0013" w:rsidRDefault="00EB0013" w:rsidP="00EB0013">
      <w:r>
        <w:t xml:space="preserve">Imaris may be good option for analysis of fluorescent data. It does not have tools for color based quantification. </w:t>
      </w:r>
    </w:p>
    <w:p w:rsidR="00BB204F" w:rsidRDefault="00BB204F" w:rsidP="00CF0987">
      <w:pPr>
        <w:pStyle w:val="ListParagraph"/>
        <w:numPr>
          <w:ilvl w:val="0"/>
          <w:numId w:val="2"/>
        </w:numPr>
      </w:pPr>
      <w:r>
        <w:t xml:space="preserve">Open the file using </w:t>
      </w:r>
      <w:r w:rsidRPr="00ED16EB">
        <w:rPr>
          <w:b/>
          <w:bCs/>
          <w:i/>
          <w:iCs/>
        </w:rPr>
        <w:t>Fiji</w:t>
      </w:r>
      <w:r w:rsidR="00ED16EB">
        <w:rPr>
          <w:b/>
          <w:bCs/>
          <w:i/>
          <w:iCs/>
        </w:rPr>
        <w:sym w:font="Symbol" w:char="F0DE"/>
      </w:r>
      <w:r w:rsidR="00ED16EB">
        <w:rPr>
          <w:b/>
          <w:bCs/>
          <w:i/>
          <w:iCs/>
        </w:rPr>
        <w:t xml:space="preserve">  </w:t>
      </w:r>
      <w:r w:rsidRPr="00ED16EB">
        <w:rPr>
          <w:b/>
          <w:bCs/>
          <w:i/>
          <w:iCs/>
        </w:rPr>
        <w:t>Plugins</w:t>
      </w:r>
      <w:r w:rsidR="00ED16EB">
        <w:rPr>
          <w:b/>
          <w:bCs/>
          <w:i/>
          <w:iCs/>
        </w:rPr>
        <w:sym w:font="Symbol" w:char="F0DE"/>
      </w:r>
      <w:r w:rsidR="00ED16EB">
        <w:rPr>
          <w:b/>
          <w:bCs/>
          <w:i/>
          <w:iCs/>
        </w:rPr>
        <w:t xml:space="preserve">  </w:t>
      </w:r>
      <w:r w:rsidRPr="00ED16EB">
        <w:rPr>
          <w:b/>
          <w:bCs/>
          <w:i/>
          <w:iCs/>
        </w:rPr>
        <w:t>LOCI</w:t>
      </w:r>
      <w:r w:rsidR="00ED16EB">
        <w:rPr>
          <w:b/>
          <w:bCs/>
          <w:i/>
          <w:iCs/>
        </w:rPr>
        <w:t xml:space="preserve"> </w:t>
      </w:r>
      <w:r w:rsidR="00ED16EB">
        <w:rPr>
          <w:b/>
          <w:bCs/>
          <w:i/>
          <w:iCs/>
        </w:rPr>
        <w:sym w:font="Symbol" w:char="F0DE"/>
      </w:r>
      <w:r w:rsidR="00ED16EB">
        <w:rPr>
          <w:b/>
          <w:bCs/>
          <w:i/>
          <w:iCs/>
        </w:rPr>
        <w:t xml:space="preserve">  </w:t>
      </w:r>
      <w:r w:rsidRPr="00ED16EB">
        <w:rPr>
          <w:b/>
          <w:bCs/>
          <w:i/>
          <w:iCs/>
        </w:rPr>
        <w:t>Bioformats Importer</w:t>
      </w:r>
      <w:r w:rsidR="00ED16EB">
        <w:t xml:space="preserve"> (fig </w:t>
      </w:r>
      <w:r w:rsidR="00CF0987">
        <w:t>7</w:t>
      </w:r>
      <w:r w:rsidR="00ED16EB">
        <w:t>)</w:t>
      </w:r>
    </w:p>
    <w:p w:rsidR="006F18E3" w:rsidRDefault="006F18E3" w:rsidP="00A12C9C">
      <w:pPr>
        <w:pStyle w:val="ListParagraph"/>
      </w:pPr>
      <w:r>
        <w:lastRenderedPageBreak/>
        <w:t xml:space="preserve">Note: This is implemented in Imaris using Fiji XTension,  if it is not functional (grayed), you should install Fiji on your computer and set the path to Fiji using </w:t>
      </w:r>
      <w:r w:rsidR="00346144" w:rsidRPr="00346144">
        <w:rPr>
          <w:b/>
          <w:bCs/>
          <w:i/>
          <w:iCs/>
        </w:rPr>
        <w:t>Fiji</w:t>
      </w:r>
      <w:r w:rsidR="00346144">
        <w:rPr>
          <w:b/>
          <w:bCs/>
          <w:i/>
          <w:iCs/>
        </w:rPr>
        <w:t xml:space="preserve"> </w:t>
      </w:r>
      <w:r w:rsidR="00346144">
        <w:sym w:font="Symbol" w:char="F0DE"/>
      </w:r>
      <w:r w:rsidR="00346144">
        <w:t xml:space="preserve"> </w:t>
      </w:r>
      <w:r w:rsidR="00346144" w:rsidRPr="00346144">
        <w:rPr>
          <w:b/>
          <w:bCs/>
          <w:i/>
          <w:iCs/>
        </w:rPr>
        <w:t>Option</w:t>
      </w:r>
      <w:r w:rsidR="00346144">
        <w:rPr>
          <w:b/>
          <w:bCs/>
          <w:i/>
          <w:iCs/>
        </w:rPr>
        <w:t>s</w:t>
      </w:r>
      <w:r w:rsidR="00346144">
        <w:t xml:space="preserve"> (fig 8).</w:t>
      </w:r>
    </w:p>
    <w:p w:rsidR="00BB204F" w:rsidRDefault="00ED16EB" w:rsidP="006B6AEB">
      <w:pPr>
        <w:pStyle w:val="ListParagraph"/>
        <w:numPr>
          <w:ilvl w:val="0"/>
          <w:numId w:val="2"/>
        </w:numPr>
      </w:pPr>
      <w:r>
        <w:t xml:space="preserve">Set the scaling using </w:t>
      </w:r>
      <w:r w:rsidRPr="00904115">
        <w:rPr>
          <w:b/>
          <w:bCs/>
          <w:i/>
          <w:iCs/>
        </w:rPr>
        <w:t>Edit</w:t>
      </w:r>
      <w:r w:rsidR="006B6AEB">
        <w:t xml:space="preserve"> </w:t>
      </w:r>
      <w:r w:rsidR="006B6AEB">
        <w:sym w:font="Symbol" w:char="F0DE"/>
      </w:r>
      <w:r w:rsidR="006B6AEB">
        <w:t xml:space="preserve"> </w:t>
      </w:r>
      <w:r w:rsidR="006B6AEB" w:rsidRPr="00904115">
        <w:rPr>
          <w:b/>
          <w:bCs/>
          <w:i/>
          <w:iCs/>
        </w:rPr>
        <w:t>Image Properties</w:t>
      </w:r>
      <w:r w:rsidR="006B6AEB">
        <w:t xml:space="preserve">. A new window will be opened. </w:t>
      </w:r>
      <w:r w:rsidR="006B6AEB" w:rsidRPr="006B6AEB">
        <w:rPr>
          <w:b/>
          <w:bCs/>
        </w:rPr>
        <w:t xml:space="preserve">Set Voxel Size for both X and Y </w:t>
      </w:r>
      <w:r w:rsidR="006B6AEB" w:rsidRPr="00937623">
        <w:rPr>
          <w:b/>
          <w:bCs/>
        </w:rPr>
        <w:t>to</w:t>
      </w:r>
      <w:r w:rsidR="006B6AEB">
        <w:t xml:space="preserve"> </w:t>
      </w:r>
      <w:r w:rsidR="006B6AEB" w:rsidRPr="00937623">
        <w:rPr>
          <w:b/>
          <w:bCs/>
        </w:rPr>
        <w:t>(Micrometer/Pixel) * Magnification</w:t>
      </w:r>
      <w:r w:rsidR="006B6AEB">
        <w:t>. Make sure the unit of measurement is micron. For example suppose the Micrometer/Pixel = 0.2325, and the binning factor is 1:4 , then the pixel Width and Pixel Height values should be  (0.2325*4)=0.93.</w:t>
      </w:r>
    </w:p>
    <w:p w:rsidR="00BB204F" w:rsidRDefault="00BB204F" w:rsidP="00346144">
      <w:pPr>
        <w:jc w:val="center"/>
      </w:pPr>
      <w:r>
        <w:rPr>
          <w:noProof/>
        </w:rPr>
        <w:drawing>
          <wp:inline distT="0" distB="0" distL="0" distR="0">
            <wp:extent cx="4896197" cy="172613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IImportInImaris.jpg"/>
                    <pic:cNvPicPr/>
                  </pic:nvPicPr>
                  <pic:blipFill>
                    <a:blip r:embed="rId20">
                      <a:extLst>
                        <a:ext uri="{28A0092B-C50C-407E-A947-70E740481C1C}">
                          <a14:useLocalDpi xmlns:a14="http://schemas.microsoft.com/office/drawing/2010/main" val="0"/>
                        </a:ext>
                      </a:extLst>
                    </a:blip>
                    <a:stretch>
                      <a:fillRect/>
                    </a:stretch>
                  </pic:blipFill>
                  <pic:spPr>
                    <a:xfrm>
                      <a:off x="0" y="0"/>
                      <a:ext cx="4912849" cy="1732007"/>
                    </a:xfrm>
                    <a:prstGeom prst="rect">
                      <a:avLst/>
                    </a:prstGeom>
                  </pic:spPr>
                </pic:pic>
              </a:graphicData>
            </a:graphic>
          </wp:inline>
        </w:drawing>
      </w:r>
    </w:p>
    <w:p w:rsidR="00BB204F" w:rsidRDefault="00937623" w:rsidP="00CF0987">
      <w:pPr>
        <w:jc w:val="center"/>
        <w:rPr>
          <w:u w:val="single"/>
        </w:rPr>
      </w:pPr>
      <w:r>
        <w:t xml:space="preserve">Figure </w:t>
      </w:r>
      <w:r w:rsidR="00CF0987">
        <w:t>7</w:t>
      </w:r>
      <w:r>
        <w:t xml:space="preserve">: </w:t>
      </w:r>
      <w:r>
        <w:rPr>
          <w:u w:val="single"/>
        </w:rPr>
        <w:t>Bio-Formats Importer</w:t>
      </w:r>
      <w:r w:rsidRPr="00E72B7A">
        <w:rPr>
          <w:u w:val="single"/>
        </w:rPr>
        <w:t xml:space="preserve">, </w:t>
      </w:r>
      <w:r w:rsidR="006F18E3">
        <w:rPr>
          <w:u w:val="single"/>
        </w:rPr>
        <w:t>Imaris</w:t>
      </w:r>
    </w:p>
    <w:p w:rsidR="00346144" w:rsidRDefault="00346144" w:rsidP="00ED16EB">
      <w:pPr>
        <w:jc w:val="center"/>
        <w:rPr>
          <w:u w:val="single"/>
        </w:rPr>
      </w:pPr>
      <w:r>
        <w:rPr>
          <w:noProof/>
          <w:u w:val="single"/>
        </w:rPr>
        <w:drawing>
          <wp:inline distT="0" distB="0" distL="0" distR="0">
            <wp:extent cx="4015047" cy="4035959"/>
            <wp:effectExtent l="0" t="0" r="508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risFijiOptions.jpg"/>
                    <pic:cNvPicPr/>
                  </pic:nvPicPr>
                  <pic:blipFill>
                    <a:blip r:embed="rId21">
                      <a:extLst>
                        <a:ext uri="{28A0092B-C50C-407E-A947-70E740481C1C}">
                          <a14:useLocalDpi xmlns:a14="http://schemas.microsoft.com/office/drawing/2010/main" val="0"/>
                        </a:ext>
                      </a:extLst>
                    </a:blip>
                    <a:stretch>
                      <a:fillRect/>
                    </a:stretch>
                  </pic:blipFill>
                  <pic:spPr>
                    <a:xfrm>
                      <a:off x="0" y="0"/>
                      <a:ext cx="4015047" cy="4035959"/>
                    </a:xfrm>
                    <a:prstGeom prst="rect">
                      <a:avLst/>
                    </a:prstGeom>
                  </pic:spPr>
                </pic:pic>
              </a:graphicData>
            </a:graphic>
          </wp:inline>
        </w:drawing>
      </w:r>
    </w:p>
    <w:p w:rsidR="00346144" w:rsidRDefault="00346144" w:rsidP="00346144">
      <w:pPr>
        <w:jc w:val="center"/>
        <w:rPr>
          <w:u w:val="single"/>
        </w:rPr>
      </w:pPr>
      <w:r>
        <w:lastRenderedPageBreak/>
        <w:t xml:space="preserve">Figure 8: </w:t>
      </w:r>
      <w:r>
        <w:rPr>
          <w:u w:val="single"/>
        </w:rPr>
        <w:t>Fiji Options in Imaris</w:t>
      </w:r>
    </w:p>
    <w:p w:rsidR="00F92407" w:rsidRPr="00BB204F" w:rsidRDefault="00F92407" w:rsidP="00ED16EB">
      <w:pPr>
        <w:jc w:val="center"/>
      </w:pPr>
    </w:p>
    <w:sectPr w:rsidR="00F92407" w:rsidRPr="00BB204F" w:rsidSect="001B109E">
      <w:headerReference w:type="default" r:id="rId22"/>
      <w:footerReference w:type="defaul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C3" w:rsidRDefault="003D49C3" w:rsidP="001B109E">
      <w:pPr>
        <w:spacing w:after="0" w:line="240" w:lineRule="auto"/>
      </w:pPr>
      <w:r>
        <w:separator/>
      </w:r>
    </w:p>
  </w:endnote>
  <w:endnote w:type="continuationSeparator" w:id="0">
    <w:p w:rsidR="003D49C3" w:rsidRDefault="003D49C3" w:rsidP="001B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B6" w:rsidRDefault="00B125B6" w:rsidP="00B125B6">
    <w:pPr>
      <w:pStyle w:val="Footer"/>
      <w:rPr>
        <w:sz w:val="20"/>
        <w:szCs w:val="20"/>
      </w:rPr>
    </w:pPr>
    <w:r>
      <w:rPr>
        <w:sz w:val="20"/>
        <w:szCs w:val="20"/>
      </w:rPr>
      <w:t>Ofra Golani,</w:t>
    </w:r>
  </w:p>
  <w:p w:rsidR="00FD0242" w:rsidRDefault="00B125B6" w:rsidP="003D5BCA">
    <w:pPr>
      <w:pStyle w:val="Footer"/>
      <w:rPr>
        <w:sz w:val="20"/>
        <w:szCs w:val="20"/>
      </w:rPr>
    </w:pPr>
    <w:r w:rsidRPr="00447F5B">
      <w:rPr>
        <w:sz w:val="20"/>
        <w:szCs w:val="20"/>
      </w:rPr>
      <w:t>Bioinformatic</w:t>
    </w:r>
    <w:r>
      <w:rPr>
        <w:sz w:val="20"/>
        <w:szCs w:val="20"/>
      </w:rPr>
      <w:t xml:space="preserve"> </w:t>
    </w:r>
    <w:r w:rsidRPr="00447F5B">
      <w:rPr>
        <w:sz w:val="20"/>
        <w:szCs w:val="20"/>
      </w:rPr>
      <w:t xml:space="preserve">Unit, </w:t>
    </w:r>
  </w:p>
  <w:p w:rsidR="00B125B6" w:rsidRPr="00FD0242" w:rsidRDefault="00FD0242" w:rsidP="003D5BCA">
    <w:pPr>
      <w:pStyle w:val="Footer"/>
      <w:rPr>
        <w:sz w:val="18"/>
        <w:szCs w:val="18"/>
      </w:rPr>
    </w:pPr>
    <w:r w:rsidRPr="00FD0242">
      <w:rPr>
        <w:sz w:val="20"/>
        <w:szCs w:val="20"/>
      </w:rPr>
      <w:t>Biological Services Unit</w:t>
    </w:r>
    <w:r w:rsidR="00B125B6" w:rsidRPr="00FD0242">
      <w:rPr>
        <w:sz w:val="18"/>
        <w:szCs w:val="18"/>
      </w:rPr>
      <w:tab/>
    </w:r>
    <w:r w:rsidR="00B125B6" w:rsidRPr="00FD0242">
      <w:rPr>
        <w:sz w:val="20"/>
        <w:szCs w:val="20"/>
      </w:rPr>
      <w:fldChar w:fldCharType="begin"/>
    </w:r>
    <w:r w:rsidR="00B125B6" w:rsidRPr="00FD0242">
      <w:rPr>
        <w:sz w:val="20"/>
        <w:szCs w:val="20"/>
      </w:rPr>
      <w:instrText xml:space="preserve"> PAGE   \* MERGEFORMAT </w:instrText>
    </w:r>
    <w:r w:rsidR="00B125B6" w:rsidRPr="00FD0242">
      <w:rPr>
        <w:sz w:val="20"/>
        <w:szCs w:val="20"/>
      </w:rPr>
      <w:fldChar w:fldCharType="separate"/>
    </w:r>
    <w:r w:rsidR="00D73EEB">
      <w:rPr>
        <w:noProof/>
        <w:sz w:val="20"/>
        <w:szCs w:val="20"/>
      </w:rPr>
      <w:t>2</w:t>
    </w:r>
    <w:r w:rsidR="00B125B6" w:rsidRPr="00FD0242">
      <w:rPr>
        <w:noProof/>
        <w:sz w:val="20"/>
        <w:szCs w:val="20"/>
      </w:rPr>
      <w:fldChar w:fldCharType="end"/>
    </w:r>
    <w:r w:rsidR="00B125B6" w:rsidRPr="00FD0242">
      <w:rPr>
        <w:noProof/>
        <w:sz w:val="18"/>
        <w:szCs w:val="18"/>
      </w:rPr>
      <w:tab/>
    </w:r>
    <w:r w:rsidR="00B125B6" w:rsidRPr="00FD0242">
      <w:rPr>
        <w:sz w:val="18"/>
        <w:szCs w:val="18"/>
      </w:rPr>
      <w:t xml:space="preserve">Updated: Feb </w:t>
    </w:r>
    <w:r w:rsidR="003D5BCA" w:rsidRPr="00FD0242">
      <w:rPr>
        <w:sz w:val="18"/>
        <w:szCs w:val="18"/>
      </w:rPr>
      <w:t>9</w:t>
    </w:r>
    <w:r w:rsidR="00B125B6" w:rsidRPr="00FD0242">
      <w:rPr>
        <w:sz w:val="18"/>
        <w:szCs w:val="18"/>
        <w:vertAlign w:val="superscript"/>
      </w:rPr>
      <w:t>th</w:t>
    </w:r>
    <w:r w:rsidR="00B125B6" w:rsidRPr="00FD0242">
      <w:rPr>
        <w:sz w:val="18"/>
        <w:szCs w:val="18"/>
      </w:rPr>
      <w:t xml:space="preserve"> 2014</w:t>
    </w:r>
  </w:p>
  <w:p w:rsidR="001B109E" w:rsidRDefault="00B125B6" w:rsidP="00B125B6">
    <w:pPr>
      <w:pStyle w:val="Footer"/>
    </w:pPr>
    <w:r w:rsidRPr="00447F5B">
      <w:rPr>
        <w:sz w:val="20"/>
        <w:szCs w:val="20"/>
      </w:rPr>
      <w:t>Weizmann Institute of Science</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C3" w:rsidRDefault="003D49C3" w:rsidP="001B109E">
      <w:pPr>
        <w:spacing w:after="0" w:line="240" w:lineRule="auto"/>
      </w:pPr>
      <w:r>
        <w:separator/>
      </w:r>
    </w:p>
  </w:footnote>
  <w:footnote w:type="continuationSeparator" w:id="0">
    <w:p w:rsidR="003D49C3" w:rsidRDefault="003D49C3" w:rsidP="001B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9E" w:rsidRPr="00447F5B" w:rsidRDefault="001B109E" w:rsidP="00B125B6">
    <w:pPr>
      <w:pStyle w:val="Header"/>
      <w:rPr>
        <w:sz w:val="20"/>
        <w:szCs w:val="20"/>
      </w:rPr>
    </w:pPr>
    <w:r w:rsidRPr="00447F5B">
      <w:rPr>
        <w:sz w:val="20"/>
        <w:szCs w:val="20"/>
      </w:rPr>
      <w:t>How</w:t>
    </w:r>
    <w:r w:rsidR="00242180" w:rsidRPr="00447F5B">
      <w:rPr>
        <w:sz w:val="20"/>
        <w:szCs w:val="20"/>
      </w:rPr>
      <w:t xml:space="preserve"> </w:t>
    </w:r>
    <w:r w:rsidRPr="00447F5B">
      <w:rPr>
        <w:sz w:val="20"/>
        <w:szCs w:val="20"/>
      </w:rPr>
      <w:t>To Export Panoramic MIDI Data</w:t>
    </w:r>
    <w:r w:rsidRPr="00447F5B">
      <w:rPr>
        <w:sz w:val="20"/>
        <w:szCs w:val="20"/>
      </w:rPr>
      <w:ptab w:relativeTo="margin" w:alignment="center" w:leader="none"/>
    </w:r>
    <w:r w:rsidRPr="00447F5B">
      <w:rPr>
        <w:sz w:val="20"/>
        <w:szCs w:val="20"/>
      </w:rPr>
      <w:ptab w:relativeTo="margin" w:alignment="right" w:leader="none"/>
    </w:r>
    <w:r w:rsidR="00447F5B" w:rsidRPr="00447F5B">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D7C"/>
    <w:multiLevelType w:val="hybridMultilevel"/>
    <w:tmpl w:val="269E02BA"/>
    <w:lvl w:ilvl="0" w:tplc="136E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53E5A"/>
    <w:multiLevelType w:val="hybridMultilevel"/>
    <w:tmpl w:val="2D3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D63AC"/>
    <w:multiLevelType w:val="hybridMultilevel"/>
    <w:tmpl w:val="2D3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F0279"/>
    <w:multiLevelType w:val="hybridMultilevel"/>
    <w:tmpl w:val="263064BE"/>
    <w:lvl w:ilvl="0" w:tplc="30581C3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36EB1"/>
    <w:multiLevelType w:val="hybridMultilevel"/>
    <w:tmpl w:val="01B4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20760"/>
    <w:multiLevelType w:val="hybridMultilevel"/>
    <w:tmpl w:val="FB9E7226"/>
    <w:lvl w:ilvl="0" w:tplc="A6824A1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1467E"/>
    <w:multiLevelType w:val="hybridMultilevel"/>
    <w:tmpl w:val="70C46B72"/>
    <w:lvl w:ilvl="0" w:tplc="0D96B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91"/>
    <w:rsid w:val="00006591"/>
    <w:rsid w:val="00036F91"/>
    <w:rsid w:val="00085D4C"/>
    <w:rsid w:val="000D18C5"/>
    <w:rsid w:val="0010002F"/>
    <w:rsid w:val="00102E5C"/>
    <w:rsid w:val="001B109E"/>
    <w:rsid w:val="001C32D2"/>
    <w:rsid w:val="00242180"/>
    <w:rsid w:val="00251049"/>
    <w:rsid w:val="002A1685"/>
    <w:rsid w:val="002C2FD7"/>
    <w:rsid w:val="00346144"/>
    <w:rsid w:val="00366333"/>
    <w:rsid w:val="003D49C3"/>
    <w:rsid w:val="003D5BCA"/>
    <w:rsid w:val="00410571"/>
    <w:rsid w:val="00447F5B"/>
    <w:rsid w:val="00472250"/>
    <w:rsid w:val="00527CBD"/>
    <w:rsid w:val="00557F31"/>
    <w:rsid w:val="005866E8"/>
    <w:rsid w:val="005961AD"/>
    <w:rsid w:val="005D31A3"/>
    <w:rsid w:val="006177A8"/>
    <w:rsid w:val="006B6AEB"/>
    <w:rsid w:val="006C706C"/>
    <w:rsid w:val="006F18E3"/>
    <w:rsid w:val="007260A0"/>
    <w:rsid w:val="00737401"/>
    <w:rsid w:val="007C422D"/>
    <w:rsid w:val="008014E6"/>
    <w:rsid w:val="00815362"/>
    <w:rsid w:val="00823197"/>
    <w:rsid w:val="00866948"/>
    <w:rsid w:val="0090041A"/>
    <w:rsid w:val="00904115"/>
    <w:rsid w:val="00937623"/>
    <w:rsid w:val="009602D6"/>
    <w:rsid w:val="009B5728"/>
    <w:rsid w:val="009D35CF"/>
    <w:rsid w:val="00A05248"/>
    <w:rsid w:val="00A12C9C"/>
    <w:rsid w:val="00A209EB"/>
    <w:rsid w:val="00A933CD"/>
    <w:rsid w:val="00AC5FA2"/>
    <w:rsid w:val="00B125B6"/>
    <w:rsid w:val="00BB204F"/>
    <w:rsid w:val="00BB3681"/>
    <w:rsid w:val="00BD7824"/>
    <w:rsid w:val="00CE43F1"/>
    <w:rsid w:val="00CF0987"/>
    <w:rsid w:val="00CF6434"/>
    <w:rsid w:val="00D73EEB"/>
    <w:rsid w:val="00E57D5B"/>
    <w:rsid w:val="00E7037D"/>
    <w:rsid w:val="00E72B7A"/>
    <w:rsid w:val="00EB0013"/>
    <w:rsid w:val="00ED16EB"/>
    <w:rsid w:val="00F83149"/>
    <w:rsid w:val="00F92407"/>
    <w:rsid w:val="00FD02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87"/>
    <w:pPr>
      <w:jc w:val="both"/>
    </w:pPr>
  </w:style>
  <w:style w:type="paragraph" w:styleId="Heading1">
    <w:name w:val="heading 1"/>
    <w:basedOn w:val="Normal"/>
    <w:next w:val="Normal"/>
    <w:link w:val="Heading1Char"/>
    <w:uiPriority w:val="9"/>
    <w:qFormat/>
    <w:rsid w:val="00251049"/>
    <w:pPr>
      <w:keepNext/>
      <w:keepLines/>
      <w:numPr>
        <w:numId w:val="3"/>
      </w:numPr>
      <w:spacing w:before="480" w:after="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D2"/>
    <w:rPr>
      <w:rFonts w:ascii="Tahoma" w:hAnsi="Tahoma" w:cs="Tahoma"/>
      <w:sz w:val="16"/>
      <w:szCs w:val="16"/>
    </w:rPr>
  </w:style>
  <w:style w:type="paragraph" w:styleId="ListParagraph">
    <w:name w:val="List Paragraph"/>
    <w:basedOn w:val="Normal"/>
    <w:uiPriority w:val="34"/>
    <w:qFormat/>
    <w:rsid w:val="00E72B7A"/>
    <w:pPr>
      <w:ind w:left="720"/>
      <w:contextualSpacing/>
    </w:pPr>
  </w:style>
  <w:style w:type="paragraph" w:styleId="Header">
    <w:name w:val="header"/>
    <w:basedOn w:val="Normal"/>
    <w:link w:val="HeaderChar"/>
    <w:uiPriority w:val="99"/>
    <w:unhideWhenUsed/>
    <w:rsid w:val="001B10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09E"/>
  </w:style>
  <w:style w:type="paragraph" w:styleId="Footer">
    <w:name w:val="footer"/>
    <w:basedOn w:val="Normal"/>
    <w:link w:val="FooterChar"/>
    <w:uiPriority w:val="99"/>
    <w:unhideWhenUsed/>
    <w:rsid w:val="001B10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09E"/>
  </w:style>
  <w:style w:type="character" w:customStyle="1" w:styleId="Heading1Char">
    <w:name w:val="Heading 1 Char"/>
    <w:basedOn w:val="DefaultParagraphFont"/>
    <w:link w:val="Heading1"/>
    <w:uiPriority w:val="9"/>
    <w:rsid w:val="00251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0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002F"/>
    <w:pPr>
      <w:numPr>
        <w:numId w:val="0"/>
      </w:numPr>
      <w:outlineLvl w:val="9"/>
    </w:pPr>
    <w:rPr>
      <w:lang w:eastAsia="ja-JP" w:bidi="ar-SA"/>
    </w:rPr>
  </w:style>
  <w:style w:type="paragraph" w:styleId="TOC1">
    <w:name w:val="toc 1"/>
    <w:basedOn w:val="Normal"/>
    <w:next w:val="Normal"/>
    <w:autoRedefine/>
    <w:uiPriority w:val="39"/>
    <w:unhideWhenUsed/>
    <w:rsid w:val="0010002F"/>
    <w:pPr>
      <w:spacing w:after="100"/>
    </w:pPr>
  </w:style>
  <w:style w:type="paragraph" w:styleId="TOC2">
    <w:name w:val="toc 2"/>
    <w:basedOn w:val="Normal"/>
    <w:next w:val="Normal"/>
    <w:autoRedefine/>
    <w:uiPriority w:val="39"/>
    <w:unhideWhenUsed/>
    <w:rsid w:val="0010002F"/>
    <w:pPr>
      <w:spacing w:after="100"/>
      <w:ind w:left="220"/>
    </w:pPr>
  </w:style>
  <w:style w:type="character" w:styleId="Hyperlink">
    <w:name w:val="Hyperlink"/>
    <w:basedOn w:val="DefaultParagraphFont"/>
    <w:uiPriority w:val="99"/>
    <w:unhideWhenUsed/>
    <w:rsid w:val="0010002F"/>
    <w:rPr>
      <w:color w:val="0000FF" w:themeColor="hyperlink"/>
      <w:u w:val="single"/>
    </w:rPr>
  </w:style>
  <w:style w:type="paragraph" w:styleId="Title">
    <w:name w:val="Title"/>
    <w:basedOn w:val="Normal"/>
    <w:next w:val="Normal"/>
    <w:link w:val="TitleChar"/>
    <w:uiPriority w:val="10"/>
    <w:qFormat/>
    <w:rsid w:val="00866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9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87"/>
    <w:pPr>
      <w:jc w:val="both"/>
    </w:pPr>
  </w:style>
  <w:style w:type="paragraph" w:styleId="Heading1">
    <w:name w:val="heading 1"/>
    <w:basedOn w:val="Normal"/>
    <w:next w:val="Normal"/>
    <w:link w:val="Heading1Char"/>
    <w:uiPriority w:val="9"/>
    <w:qFormat/>
    <w:rsid w:val="00251049"/>
    <w:pPr>
      <w:keepNext/>
      <w:keepLines/>
      <w:numPr>
        <w:numId w:val="3"/>
      </w:numPr>
      <w:spacing w:before="480" w:after="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D2"/>
    <w:rPr>
      <w:rFonts w:ascii="Tahoma" w:hAnsi="Tahoma" w:cs="Tahoma"/>
      <w:sz w:val="16"/>
      <w:szCs w:val="16"/>
    </w:rPr>
  </w:style>
  <w:style w:type="paragraph" w:styleId="ListParagraph">
    <w:name w:val="List Paragraph"/>
    <w:basedOn w:val="Normal"/>
    <w:uiPriority w:val="34"/>
    <w:qFormat/>
    <w:rsid w:val="00E72B7A"/>
    <w:pPr>
      <w:ind w:left="720"/>
      <w:contextualSpacing/>
    </w:pPr>
  </w:style>
  <w:style w:type="paragraph" w:styleId="Header">
    <w:name w:val="header"/>
    <w:basedOn w:val="Normal"/>
    <w:link w:val="HeaderChar"/>
    <w:uiPriority w:val="99"/>
    <w:unhideWhenUsed/>
    <w:rsid w:val="001B10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09E"/>
  </w:style>
  <w:style w:type="paragraph" w:styleId="Footer">
    <w:name w:val="footer"/>
    <w:basedOn w:val="Normal"/>
    <w:link w:val="FooterChar"/>
    <w:uiPriority w:val="99"/>
    <w:unhideWhenUsed/>
    <w:rsid w:val="001B10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09E"/>
  </w:style>
  <w:style w:type="character" w:customStyle="1" w:styleId="Heading1Char">
    <w:name w:val="Heading 1 Char"/>
    <w:basedOn w:val="DefaultParagraphFont"/>
    <w:link w:val="Heading1"/>
    <w:uiPriority w:val="9"/>
    <w:rsid w:val="002510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04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002F"/>
    <w:pPr>
      <w:numPr>
        <w:numId w:val="0"/>
      </w:numPr>
      <w:outlineLvl w:val="9"/>
    </w:pPr>
    <w:rPr>
      <w:lang w:eastAsia="ja-JP" w:bidi="ar-SA"/>
    </w:rPr>
  </w:style>
  <w:style w:type="paragraph" w:styleId="TOC1">
    <w:name w:val="toc 1"/>
    <w:basedOn w:val="Normal"/>
    <w:next w:val="Normal"/>
    <w:autoRedefine/>
    <w:uiPriority w:val="39"/>
    <w:unhideWhenUsed/>
    <w:rsid w:val="0010002F"/>
    <w:pPr>
      <w:spacing w:after="100"/>
    </w:pPr>
  </w:style>
  <w:style w:type="paragraph" w:styleId="TOC2">
    <w:name w:val="toc 2"/>
    <w:basedOn w:val="Normal"/>
    <w:next w:val="Normal"/>
    <w:autoRedefine/>
    <w:uiPriority w:val="39"/>
    <w:unhideWhenUsed/>
    <w:rsid w:val="0010002F"/>
    <w:pPr>
      <w:spacing w:after="100"/>
      <w:ind w:left="220"/>
    </w:pPr>
  </w:style>
  <w:style w:type="character" w:styleId="Hyperlink">
    <w:name w:val="Hyperlink"/>
    <w:basedOn w:val="DefaultParagraphFont"/>
    <w:uiPriority w:val="99"/>
    <w:unhideWhenUsed/>
    <w:rsid w:val="0010002F"/>
    <w:rPr>
      <w:color w:val="0000FF" w:themeColor="hyperlink"/>
      <w:u w:val="single"/>
    </w:rPr>
  </w:style>
  <w:style w:type="paragraph" w:styleId="Title">
    <w:name w:val="Title"/>
    <w:basedOn w:val="Normal"/>
    <w:next w:val="Normal"/>
    <w:link w:val="TitleChar"/>
    <w:uiPriority w:val="10"/>
    <w:qFormat/>
    <w:rsid w:val="00866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9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rsbweb.nih.gov/ij/docs/examples/stained-sections/index.html" TargetMode="Externa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ed.upenn.edu/cellbio/documents/ImageJ_ColorSegmentpdf.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mhs.auckland.ac.nz/sms/biru/_docs/colour_analysis_tools_in_imagej.pdf"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bigwww.epfl.ch/sage/soft/colorsegment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wnloads.openmicroscopy.org/bio-formats/4.4.1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45CA-5E05-40DA-950A-9F7BB397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10437</TotalTime>
  <Pages>9</Pages>
  <Words>1322</Words>
  <Characters>5332</Characters>
  <Application>Microsoft Office Word</Application>
  <DocSecurity>0</DocSecurity>
  <Lines>761</Lines>
  <Paragraphs>554</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Ofra Golani</dc:creator>
  <cp:lastModifiedBy>Ofra Golani</cp:lastModifiedBy>
  <cp:revision>47</cp:revision>
  <cp:lastPrinted>2014-02-10T06:56:00Z</cp:lastPrinted>
  <dcterms:created xsi:type="dcterms:W3CDTF">2014-01-13T06:54:00Z</dcterms:created>
  <dcterms:modified xsi:type="dcterms:W3CDTF">2014-07-10T06:13:00Z</dcterms:modified>
</cp:coreProperties>
</file>